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CE2C" w14:textId="77777777" w:rsidR="00212B19" w:rsidRPr="00212B19" w:rsidRDefault="00212B19" w:rsidP="00212B19">
      <w:r w:rsidRPr="00212B19">
        <w:t>1. Access to an easier, more coordinated framework</w:t>
      </w:r>
    </w:p>
    <w:p w14:paraId="07151BC5" w14:textId="77777777" w:rsidR="00212B19" w:rsidRPr="00212B19" w:rsidRDefault="00212B19" w:rsidP="00212B19">
      <w:r w:rsidRPr="00212B19">
        <w:t>1.1. EU definition for innovative companies, startups &amp; scaleups</w:t>
      </w:r>
    </w:p>
    <w:p w14:paraId="4FD7075E" w14:textId="77777777" w:rsidR="00212B19" w:rsidRPr="00212B19" w:rsidRDefault="00212B19" w:rsidP="00212B19">
      <w:r w:rsidRPr="00212B19">
        <w:t>There are currently no EU level definitions for ‘innovative company’, ‘start-up’ and ‘scale-up’ that apply across EU legislation. (There are definitions of start-ups and scale-ups in the EU General Block Exemption Regulation but those are tailored solely for the purpose of State Aid control.) This makes it difficult for both large and small companies like start-ups and scale-ups that want to innovate in the EU to obtain equal recognition of their status and to make full use of the associated rights and benefits. This also makes it difficult for the European Union to propose tailored policies in support of these types of companies and to evaluate the impact that such policies have achieved once they are in place.</w:t>
      </w:r>
    </w:p>
    <w:p w14:paraId="074280D6" w14:textId="77777777" w:rsidR="00212B19" w:rsidRPr="00212B19" w:rsidRDefault="00212B19" w:rsidP="00212B19">
      <w:r w:rsidRPr="00212B19">
        <w:t>Establishing such definitions in EU law could benefit these companies in their journey across the innovation landscape in the EU, by, for instance, improving legal certainty on their status under EU law and on the related rights and obligations. Having these definitions could also make it possible to bring about targeted simplifications of the EU regulatory requirements for these companies (for other company types, such as SMEs, certain simplifications already exist). This could, for example, result in (</w:t>
      </w:r>
      <w:proofErr w:type="spellStart"/>
      <w:r w:rsidRPr="00212B19">
        <w:t>i</w:t>
      </w:r>
      <w:proofErr w:type="spellEnd"/>
      <w:r w:rsidRPr="00212B19">
        <w:t>) a lower administrative and regulatory burden (for example, by creating for these types of companies), (ii) an easier framework for doing business across the EU, (iii) easier access to finance and to research and technology infrastructures, (iv) easier access to information about relevant support opportunities or (v) a richer innovation through better collaboration synergies between such companies across the EU.</w:t>
      </w:r>
    </w:p>
    <w:p w14:paraId="1D55437F" w14:textId="77777777" w:rsidR="00212B19" w:rsidRPr="00212B19" w:rsidRDefault="00212B19" w:rsidP="00212B19">
      <w:r w:rsidRPr="00212B19">
        <w:t>Question</w:t>
      </w:r>
    </w:p>
    <w:p w14:paraId="6B0B29FD" w14:textId="77777777" w:rsidR="00212B19" w:rsidRPr="00212B19" w:rsidRDefault="00212B19" w:rsidP="00212B19">
      <w:r w:rsidRPr="00212B19">
        <w:rPr>
          <w:b/>
          <w:bCs/>
        </w:rPr>
        <w:t>Current situation</w:t>
      </w:r>
    </w:p>
    <w:p w14:paraId="2656BA5C" w14:textId="77777777" w:rsidR="00212B19" w:rsidRPr="00212B19" w:rsidRDefault="00212B19" w:rsidP="00212B19">
      <w:r w:rsidRPr="00212B19">
        <w:br/>
        <w:t>Different EU Member States use different definitions of ‘start-up', ‘scale-up’ or ‘innovative company’. The difference between these definitions typically lies in the elements that they use to construct the definition (e.g. company age, company turnover, company expenditure on research and development, etc.). Has your company / organisation experienced concrete benefits or problems associated with the way in which such definitions are used in the country(</w:t>
      </w:r>
      <w:proofErr w:type="spellStart"/>
      <w:r w:rsidRPr="00212B19">
        <w:t>ies</w:t>
      </w:r>
      <w:proofErr w:type="spellEnd"/>
      <w:r w:rsidRPr="00212B19">
        <w:t>) in which you operate?</w:t>
      </w:r>
    </w:p>
    <w:p w14:paraId="6838212E"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415"/>
        <w:gridCol w:w="603"/>
        <w:gridCol w:w="559"/>
        <w:gridCol w:w="1212"/>
      </w:tblGrid>
      <w:tr w:rsidR="00212B19" w:rsidRPr="00212B19" w14:paraId="0BFE6D1C"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5DBFA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8EFAC8" w14:textId="77777777" w:rsidR="00212B19" w:rsidRPr="00212B19" w:rsidRDefault="00212B19" w:rsidP="00212B19">
            <w:r w:rsidRPr="00212B19">
              <w:t>Yes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37A791" w14:textId="77777777" w:rsidR="00212B19" w:rsidRPr="00212B19" w:rsidRDefault="00212B19" w:rsidP="00212B19">
            <w:r w:rsidRPr="00212B19">
              <w:t>No</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244881" w14:textId="77777777" w:rsidR="00212B19" w:rsidRPr="00212B19" w:rsidRDefault="00212B19" w:rsidP="00212B19">
            <w:r w:rsidRPr="00212B19">
              <w:t>Not applicable</w:t>
            </w:r>
          </w:p>
        </w:tc>
      </w:tr>
      <w:tr w:rsidR="00212B19" w:rsidRPr="00212B19" w14:paraId="7E883D6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AC828B" w14:textId="77777777" w:rsidR="00212B19" w:rsidRPr="00212B19" w:rsidRDefault="00212B19" w:rsidP="00212B19">
            <w:r w:rsidRPr="00212B19">
              <w:t>I find the way in which my country applies such definitions beneficial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18F14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EC0D8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CFAF64" w14:textId="77777777" w:rsidR="00212B19" w:rsidRPr="00212B19" w:rsidRDefault="00212B19" w:rsidP="00212B19"/>
        </w:tc>
      </w:tr>
      <w:tr w:rsidR="00212B19" w:rsidRPr="00212B19" w14:paraId="726AE4DB"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A8B3D2" w14:textId="77777777" w:rsidR="00212B19" w:rsidRPr="00212B19" w:rsidRDefault="00212B19" w:rsidP="00212B19">
            <w:r w:rsidRPr="00212B19">
              <w:lastRenderedPageBreak/>
              <w:t>I find the way in which my country applies such definitions problematic</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074EA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60AAC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83FC17" w14:textId="77777777" w:rsidR="00212B19" w:rsidRPr="00212B19" w:rsidRDefault="00212B19" w:rsidP="00212B19"/>
        </w:tc>
      </w:tr>
      <w:tr w:rsidR="00212B19" w:rsidRPr="00212B19" w14:paraId="33D54EB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DA91FC" w14:textId="77777777" w:rsidR="00212B19" w:rsidRPr="00212B19" w:rsidRDefault="00212B19" w:rsidP="00212B19">
            <w:r w:rsidRPr="00212B19">
              <w:t>I have experienced problems because different countries in which my organisation operates are using different definitions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1F1DB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C456B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3F84C5" w14:textId="77777777" w:rsidR="00212B19" w:rsidRPr="00212B19" w:rsidRDefault="00212B19" w:rsidP="00212B19"/>
        </w:tc>
      </w:tr>
    </w:tbl>
    <w:p w14:paraId="1938769A" w14:textId="77777777" w:rsidR="00212B19" w:rsidRPr="00212B19" w:rsidRDefault="00212B19" w:rsidP="00212B19">
      <w:proofErr w:type="spellStart"/>
      <w:r w:rsidRPr="00212B19">
        <w:t>QuestionPlease</w:t>
      </w:r>
      <w:proofErr w:type="spellEnd"/>
      <w:r w:rsidRPr="00212B19">
        <w:t xml:space="preserve"> share your views on what we could learn from the </w:t>
      </w:r>
      <w:r w:rsidRPr="00212B19">
        <w:rPr>
          <w:b/>
          <w:bCs/>
        </w:rPr>
        <w:t>benefits or problems</w:t>
      </w:r>
      <w:r w:rsidRPr="00212B19">
        <w:t> that you have experienced when creating EU-wide definitions for what is a ‘start-up’, a ‘scale-up’ and an ‘innovative company’. Please also share the lessons you have learned about </w:t>
      </w:r>
      <w:r w:rsidRPr="00212B19">
        <w:rPr>
          <w:b/>
          <w:bCs/>
        </w:rPr>
        <w:t>what elements ‘should’ or ‘should not’ be used to create EU-wide definitions</w:t>
      </w:r>
      <w:r w:rsidRPr="00212B19">
        <w:t>. </w:t>
      </w:r>
      <w:r w:rsidRPr="00212B19">
        <w:rPr>
          <w:i/>
          <w:iCs/>
        </w:rPr>
        <w:t>(200 words maximum)</w:t>
      </w:r>
      <w:r w:rsidRPr="00212B19">
        <w:br/>
      </w:r>
    </w:p>
    <w:p w14:paraId="262AC26C" w14:textId="77777777" w:rsidR="00212B19" w:rsidRPr="00212B19" w:rsidRDefault="00212B19" w:rsidP="00212B19">
      <w:r w:rsidRPr="00212B19">
        <w:rPr>
          <w:b/>
          <w:bCs/>
          <w:i/>
          <w:iCs/>
        </w:rPr>
        <w:t>Possible way forward</w:t>
      </w:r>
    </w:p>
    <w:p w14:paraId="51715FDB" w14:textId="77777777" w:rsidR="00212B19" w:rsidRPr="00212B19" w:rsidRDefault="00212B19" w:rsidP="00212B19">
      <w:proofErr w:type="spellStart"/>
      <w:r w:rsidRPr="00212B19">
        <w:t>QuestionTo</w:t>
      </w:r>
      <w:proofErr w:type="spellEnd"/>
      <w:r w:rsidRPr="00212B19">
        <w:t xml:space="preserve"> what extent do you agree that the establishment of EU-level definitions for 'innovative company', 'start-up' and 'scale-up' could bring the following benefits:</w:t>
      </w:r>
    </w:p>
    <w:p w14:paraId="05773E5C"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05"/>
        <w:gridCol w:w="1037"/>
        <w:gridCol w:w="827"/>
        <w:gridCol w:w="974"/>
        <w:gridCol w:w="1077"/>
        <w:gridCol w:w="1057"/>
        <w:gridCol w:w="980"/>
      </w:tblGrid>
      <w:tr w:rsidR="00212B19" w:rsidRPr="00212B19" w14:paraId="34870CE1"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A0152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5963AB"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518EC8"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DF6BA5"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315C61"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B1BAFF"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5FA69A" w14:textId="77777777" w:rsidR="00212B19" w:rsidRPr="00212B19" w:rsidRDefault="00212B19" w:rsidP="00212B19">
            <w:r w:rsidRPr="00212B19">
              <w:t>No opinion</w:t>
            </w:r>
          </w:p>
        </w:tc>
      </w:tr>
      <w:tr w:rsidR="00212B19" w:rsidRPr="00212B19" w14:paraId="1E42E85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05F0A6" w14:textId="77777777" w:rsidR="00212B19" w:rsidRPr="00212B19" w:rsidRDefault="00212B19" w:rsidP="00212B19">
            <w:r w:rsidRPr="00212B19">
              <w:t>Easier </w:t>
            </w:r>
            <w:r w:rsidRPr="00212B19">
              <w:rPr>
                <w:b/>
                <w:bCs/>
              </w:rPr>
              <w:t>to operate my business in more than one country</w:t>
            </w:r>
            <w:r w:rsidRPr="00212B19">
              <w:t> in the EU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EDF32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954F9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1B57C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044EA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4A4E2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A6421B" w14:textId="77777777" w:rsidR="00212B19" w:rsidRPr="00212B19" w:rsidRDefault="00212B19" w:rsidP="00212B19"/>
        </w:tc>
      </w:tr>
      <w:tr w:rsidR="00212B19" w:rsidRPr="00212B19" w14:paraId="12B1091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D8260E" w14:textId="77777777" w:rsidR="00212B19" w:rsidRPr="00212B19" w:rsidRDefault="00212B19" w:rsidP="00212B19">
            <w:r w:rsidRPr="00212B19">
              <w:rPr>
                <w:b/>
                <w:bCs/>
              </w:rPr>
              <w:t xml:space="preserve">Simpler, clearer and better </w:t>
            </w:r>
            <w:r w:rsidRPr="00212B19">
              <w:rPr>
                <w:b/>
                <w:bCs/>
              </w:rPr>
              <w:lastRenderedPageBreak/>
              <w:t>targeted</w:t>
            </w:r>
            <w:r w:rsidRPr="00212B19">
              <w:t> national and EU support mechanisms for the community of innovative companies, start-ups and scale-ups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388F6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E20B4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D6963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B4E123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1D144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9FDB68" w14:textId="77777777" w:rsidR="00212B19" w:rsidRPr="00212B19" w:rsidRDefault="00212B19" w:rsidP="00212B19"/>
        </w:tc>
      </w:tr>
      <w:tr w:rsidR="00212B19" w:rsidRPr="00212B19" w14:paraId="1F45BA1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CB75954" w14:textId="77777777" w:rsidR="00212B19" w:rsidRPr="00212B19" w:rsidRDefault="00212B19" w:rsidP="00212B19">
            <w:r w:rsidRPr="00212B19">
              <w:rPr>
                <w:b/>
                <w:bCs/>
              </w:rPr>
              <w:t>Improved legal certainty</w:t>
            </w:r>
            <w:r w:rsidRPr="00212B19">
              <w:t> on the status of the company across the EU and its associated rights and obligations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EAC36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57491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9BEF2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33091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F12B6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1AB2AF" w14:textId="77777777" w:rsidR="00212B19" w:rsidRPr="00212B19" w:rsidRDefault="00212B19" w:rsidP="00212B19"/>
        </w:tc>
      </w:tr>
      <w:tr w:rsidR="00212B19" w:rsidRPr="00212B19" w14:paraId="73E7252F"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01E2DF" w14:textId="77777777" w:rsidR="00212B19" w:rsidRPr="00212B19" w:rsidRDefault="00212B19" w:rsidP="00212B19">
            <w:r w:rsidRPr="00212B19">
              <w:rPr>
                <w:b/>
                <w:bCs/>
              </w:rPr>
              <w:t>Enhanced collaborations</w:t>
            </w:r>
            <w:r w:rsidRPr="00212B19">
              <w:t> leading to a richer innovation-driven ecosystem</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6953E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3C4F5B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14940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E7EA85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0C80A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B11E61" w14:textId="77777777" w:rsidR="00212B19" w:rsidRPr="00212B19" w:rsidRDefault="00212B19" w:rsidP="00212B19"/>
        </w:tc>
      </w:tr>
      <w:tr w:rsidR="00212B19" w:rsidRPr="00212B19" w14:paraId="315F610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8A73E3" w14:textId="77777777" w:rsidR="00212B19" w:rsidRPr="00212B19" w:rsidRDefault="00212B19" w:rsidP="00212B19">
            <w:r w:rsidRPr="00212B19">
              <w:t>Easier access to </w:t>
            </w:r>
            <w:r w:rsidRPr="00212B19">
              <w:rPr>
                <w:b/>
                <w:bCs/>
              </w:rPr>
              <w:t>research and technology infrastructures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8C900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7E17B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61742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B26C8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FAB89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880CC9" w14:textId="77777777" w:rsidR="00212B19" w:rsidRPr="00212B19" w:rsidRDefault="00212B19" w:rsidP="00212B19"/>
        </w:tc>
      </w:tr>
      <w:tr w:rsidR="00212B19" w:rsidRPr="00212B19" w14:paraId="79E10DE6"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18F8A5" w14:textId="77777777" w:rsidR="00212B19" w:rsidRPr="00212B19" w:rsidRDefault="00212B19" w:rsidP="00212B19">
            <w:r w:rsidRPr="00212B19">
              <w:t>Easier access to </w:t>
            </w:r>
            <w:r w:rsidRPr="00212B19">
              <w:rPr>
                <w:b/>
                <w:bCs/>
              </w:rPr>
              <w:t>finance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0079BE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EF484B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95641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F2D6B8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82AAC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BDD7511" w14:textId="77777777" w:rsidR="00212B19" w:rsidRPr="00212B19" w:rsidRDefault="00212B19" w:rsidP="00212B19"/>
        </w:tc>
      </w:tr>
      <w:tr w:rsidR="00212B19" w:rsidRPr="00212B19" w14:paraId="1955690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DF3328" w14:textId="77777777" w:rsidR="00212B19" w:rsidRPr="00212B19" w:rsidRDefault="00212B19" w:rsidP="00212B19">
            <w:r w:rsidRPr="00212B19">
              <w:t>Better options for </w:t>
            </w:r>
            <w:r w:rsidRPr="00212B19">
              <w:rPr>
                <w:b/>
                <w:bCs/>
              </w:rPr>
              <w:t>lowering the administrative and regulatory burden</w:t>
            </w:r>
            <w:r w:rsidRPr="00212B19">
              <w:t> on start-ups, scale-ups and innovative companies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BA501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9F2B9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572FC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D0671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0FC4F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04B30A" w14:textId="77777777" w:rsidR="00212B19" w:rsidRPr="00212B19" w:rsidRDefault="00212B19" w:rsidP="00212B19"/>
        </w:tc>
      </w:tr>
    </w:tbl>
    <w:p w14:paraId="7CAA84E2" w14:textId="77777777" w:rsidR="00212B19" w:rsidRPr="00212B19" w:rsidRDefault="00212B19" w:rsidP="00212B19">
      <w:proofErr w:type="spellStart"/>
      <w:r w:rsidRPr="00212B19">
        <w:t>QuestionOnce</w:t>
      </w:r>
      <w:proofErr w:type="spellEnd"/>
      <w:r w:rsidRPr="00212B19">
        <w:t xml:space="preserve"> EU definitions of start-ups, scale-ups and innovative companies are created, </w:t>
      </w:r>
      <w:r w:rsidRPr="00212B19">
        <w:rPr>
          <w:b/>
          <w:bCs/>
        </w:rPr>
        <w:t>which existing requirements under EU law should be simplified</w:t>
      </w:r>
      <w:r w:rsidRPr="00212B19">
        <w:t> for these categories of companies? </w:t>
      </w:r>
      <w:r w:rsidRPr="00212B19">
        <w:rPr>
          <w:i/>
          <w:iCs/>
        </w:rPr>
        <w:t>(400 words maximum)</w:t>
      </w:r>
      <w:r w:rsidRPr="00212B19">
        <w:br/>
      </w:r>
    </w:p>
    <w:p w14:paraId="34B8C86A" w14:textId="77777777" w:rsidR="00212B19" w:rsidRPr="00212B19" w:rsidRDefault="00212B19" w:rsidP="00212B19">
      <w:r w:rsidRPr="00212B19">
        <w:t>1.2. Innovation stress test</w:t>
      </w:r>
    </w:p>
    <w:p w14:paraId="2FED5D28" w14:textId="77777777" w:rsidR="00212B19" w:rsidRPr="00212B19" w:rsidRDefault="00212B19" w:rsidP="00212B19">
      <w:r w:rsidRPr="00212B19">
        <w:t>Question</w:t>
      </w:r>
    </w:p>
    <w:p w14:paraId="401B886B" w14:textId="77777777" w:rsidR="00212B19" w:rsidRPr="00212B19" w:rsidRDefault="00212B19" w:rsidP="00212B19">
      <w:r w:rsidRPr="00212B19">
        <w:rPr>
          <w:b/>
          <w:bCs/>
        </w:rPr>
        <w:lastRenderedPageBreak/>
        <w:t>Current situation</w:t>
      </w:r>
    </w:p>
    <w:p w14:paraId="7B4D563F" w14:textId="77777777" w:rsidR="00212B19" w:rsidRPr="00212B19" w:rsidRDefault="00212B19" w:rsidP="00212B19">
      <w:r w:rsidRPr="00212B19">
        <w:t>Well-designed regulatory frameworks can serve as catalysts for innovation. However, the role of regulation in fostering innovation is often insufficiently considered during the legislative processes, resulting in unintended barriers to technological advancement and economic growth. Responses received by the European Commission in the public consultation on the EU Start-up Scale-up Strategy and studies on the link between legislation and emerging technologies indicate that there is both EU and national legislation that makes it difficult for companies to bring their innovative solutions to the market. Assessing the potential impact of upcoming legislation on innovation when it is being drawn up could help ensure that new rules do not place disproportionate restrictions on innovation and that, where possible, they make optimal use of available mechanisms to actively stimulate innovation. An innovation stress test could provide a checklist of questions to help legislators assess impact of this kind in a structured way. An innovation stress test could thus help make legislation more innovation-friendly in line with public interests.</w:t>
      </w:r>
    </w:p>
    <w:p w14:paraId="60F2A5DF" w14:textId="77777777" w:rsidR="00212B19" w:rsidRPr="00212B19" w:rsidRDefault="00212B19" w:rsidP="00212B19">
      <w:r w:rsidRPr="00212B19">
        <w:br/>
        <w:t>To what extent do you agree with the following statements?</w:t>
      </w:r>
    </w:p>
    <w:p w14:paraId="57D246EF"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688"/>
        <w:gridCol w:w="1037"/>
        <w:gridCol w:w="827"/>
        <w:gridCol w:w="974"/>
        <w:gridCol w:w="1077"/>
        <w:gridCol w:w="1057"/>
        <w:gridCol w:w="980"/>
      </w:tblGrid>
      <w:tr w:rsidR="00212B19" w:rsidRPr="00212B19" w14:paraId="58381C4D"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F8206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FF161C"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000717"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1CCBCE"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C37E7D"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D88DC0"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C2E0D5" w14:textId="77777777" w:rsidR="00212B19" w:rsidRPr="00212B19" w:rsidRDefault="00212B19" w:rsidP="00212B19">
            <w:r w:rsidRPr="00212B19">
              <w:t>No opinion</w:t>
            </w:r>
          </w:p>
        </w:tc>
      </w:tr>
      <w:tr w:rsidR="00212B19" w:rsidRPr="00212B19" w14:paraId="3ED7208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A29667" w14:textId="77777777" w:rsidR="00212B19" w:rsidRPr="00212B19" w:rsidRDefault="00212B19" w:rsidP="00212B19">
            <w:r w:rsidRPr="00212B19">
              <w:t>There is currently legislation in place in the EU that </w:t>
            </w:r>
            <w:r w:rsidRPr="00212B19">
              <w:rPr>
                <w:b/>
                <w:bCs/>
              </w:rPr>
              <w:t>hinders my organisation</w:t>
            </w:r>
            <w:r w:rsidRPr="00212B19">
              <w:t> in developing and testing innovative solutions and/or easily placing them on the market.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70E4D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086DB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65DC4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BF43C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9778B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FFCFE4" w14:textId="77777777" w:rsidR="00212B19" w:rsidRPr="00212B19" w:rsidRDefault="00212B19" w:rsidP="00212B19"/>
        </w:tc>
      </w:tr>
      <w:tr w:rsidR="00212B19" w:rsidRPr="00212B19" w14:paraId="31AEAF7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0734C1" w14:textId="77777777" w:rsidR="00212B19" w:rsidRPr="00212B19" w:rsidRDefault="00212B19" w:rsidP="00212B19">
            <w:r w:rsidRPr="00212B19">
              <w:t>Legislators need to more carefully </w:t>
            </w:r>
            <w:r w:rsidRPr="00212B19">
              <w:rPr>
                <w:b/>
                <w:bCs/>
              </w:rPr>
              <w:t>assess the potential impact that legislation can have on innovation</w:t>
            </w:r>
            <w:r w:rsidRPr="00212B19">
              <w:t xml:space="preserve">, both when they prepare </w:t>
            </w:r>
            <w:r w:rsidRPr="00212B19">
              <w:lastRenderedPageBreak/>
              <w:t>new legislation and when they revise existing legislation.</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7FB0E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EB31B4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2A994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47503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DD783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59CA33" w14:textId="77777777" w:rsidR="00212B19" w:rsidRPr="00212B19" w:rsidRDefault="00212B19" w:rsidP="00212B19"/>
        </w:tc>
      </w:tr>
    </w:tbl>
    <w:p w14:paraId="376C2695" w14:textId="77777777" w:rsidR="00212B19" w:rsidRDefault="00212B19" w:rsidP="00212B19">
      <w:pPr>
        <w:rPr>
          <w:b/>
          <w:bCs/>
          <w:i/>
          <w:iCs/>
        </w:rPr>
      </w:pPr>
    </w:p>
    <w:p w14:paraId="664E0213" w14:textId="16EA592F" w:rsidR="00212B19" w:rsidRPr="00212B19" w:rsidRDefault="00212B19" w:rsidP="00212B19">
      <w:r w:rsidRPr="00212B19">
        <w:rPr>
          <w:b/>
          <w:bCs/>
          <w:i/>
          <w:iCs/>
        </w:rPr>
        <w:t>Possible way forward</w:t>
      </w:r>
      <w:r w:rsidRPr="00212B19">
        <w:br/>
      </w:r>
    </w:p>
    <w:p w14:paraId="59B27907" w14:textId="77777777" w:rsidR="00212B19" w:rsidRPr="00212B19" w:rsidRDefault="00212B19" w:rsidP="00212B19">
      <w:r w:rsidRPr="00212B19">
        <w:t>To what extent do you agree that, when assessing the potential impact of legislation on innovation...</w:t>
      </w:r>
    </w:p>
    <w:p w14:paraId="2ED9F17D"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692"/>
        <w:gridCol w:w="1037"/>
        <w:gridCol w:w="827"/>
        <w:gridCol w:w="974"/>
        <w:gridCol w:w="1077"/>
        <w:gridCol w:w="1057"/>
        <w:gridCol w:w="980"/>
      </w:tblGrid>
      <w:tr w:rsidR="00212B19" w:rsidRPr="00212B19" w14:paraId="5A8DA54E"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120A1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1B2C91"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898055"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0D058E"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9B2022"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2C8275"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958EA1" w14:textId="77777777" w:rsidR="00212B19" w:rsidRPr="00212B19" w:rsidRDefault="00212B19" w:rsidP="00212B19">
            <w:r w:rsidRPr="00212B19">
              <w:t>No opinion</w:t>
            </w:r>
          </w:p>
        </w:tc>
      </w:tr>
      <w:tr w:rsidR="00212B19" w:rsidRPr="00212B19" w14:paraId="51A8C0A5"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0B93FB" w14:textId="77777777" w:rsidR="00212B19" w:rsidRPr="00212B19" w:rsidRDefault="00212B19" w:rsidP="00212B19">
            <w:r w:rsidRPr="00212B19">
              <w:t>legislators should consider if it makes sense to introduce</w:t>
            </w:r>
            <w:r w:rsidRPr="00212B19">
              <w:rPr>
                <w:b/>
                <w:bCs/>
              </w:rPr>
              <w:t> a regulatory ladder</w:t>
            </w:r>
            <w:r w:rsidRPr="00212B19">
              <w:t> that increases regulatory requirements in line with the increasing size of companies and their impact on the market, to check if the regulatory burden can be relieved on innovative start-ups.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38B43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66660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647E9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59709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408BB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3C12C4" w14:textId="77777777" w:rsidR="00212B19" w:rsidRPr="00212B19" w:rsidRDefault="00212B19" w:rsidP="00212B19"/>
        </w:tc>
      </w:tr>
      <w:tr w:rsidR="00212B19" w:rsidRPr="00212B19" w14:paraId="45F4FCD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F352CE" w14:textId="77777777" w:rsidR="00212B19" w:rsidRPr="00212B19" w:rsidRDefault="00212B19" w:rsidP="00212B19">
            <w:r w:rsidRPr="00212B19">
              <w:t xml:space="preserve">legislators should consider if it makes sense to </w:t>
            </w:r>
            <w:r w:rsidRPr="00212B19">
              <w:lastRenderedPageBreak/>
              <w:t>introduce </w:t>
            </w:r>
            <w:r w:rsidRPr="00212B19">
              <w:rPr>
                <w:b/>
                <w:bCs/>
              </w:rPr>
              <w:t>a fast-track procedure for companies to obtain regulatory advice</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BC930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609C5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5A0BD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863D2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9E5FF6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82F4C6" w14:textId="77777777" w:rsidR="00212B19" w:rsidRPr="00212B19" w:rsidRDefault="00212B19" w:rsidP="00212B19"/>
        </w:tc>
      </w:tr>
      <w:tr w:rsidR="00212B19" w:rsidRPr="00212B19" w14:paraId="6BC77E6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9389D5" w14:textId="77777777" w:rsidR="00212B19" w:rsidRPr="00212B19" w:rsidRDefault="00212B19" w:rsidP="00212B19">
            <w:r w:rsidRPr="00212B19">
              <w:t>legislators should consider if makes sense to make </w:t>
            </w:r>
            <w:r w:rsidRPr="00212B19">
              <w:rPr>
                <w:b/>
                <w:bCs/>
              </w:rPr>
              <w:t>provision for regulatory sandboxes</w:t>
            </w:r>
            <w:r w:rsidRPr="00212B19">
              <w:t> in their legislation.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1B9B2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1BFAC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70E62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397C8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6ACFF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B8DB72" w14:textId="77777777" w:rsidR="00212B19" w:rsidRPr="00212B19" w:rsidRDefault="00212B19" w:rsidP="00212B19"/>
        </w:tc>
      </w:tr>
      <w:tr w:rsidR="00212B19" w:rsidRPr="00212B19" w14:paraId="6EED88F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491506" w14:textId="77777777" w:rsidR="00212B19" w:rsidRPr="00212B19" w:rsidRDefault="00212B19" w:rsidP="00212B19">
            <w:r w:rsidRPr="00212B19">
              <w:t>legislators should consider if it makes sense to introduce </w:t>
            </w:r>
            <w:r w:rsidRPr="00212B19">
              <w:rPr>
                <w:b/>
                <w:bCs/>
              </w:rPr>
              <w:t>a fast-track procedure for obtaining permits</w:t>
            </w:r>
            <w:r w:rsidRPr="00212B19">
              <w:t> for innovative technologies that are strategic for safeguarding EU economic security.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B87EB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E11B4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FE0378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BE191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D48CD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2C3B58" w14:textId="77777777" w:rsidR="00212B19" w:rsidRPr="00212B19" w:rsidRDefault="00212B19" w:rsidP="00212B19"/>
        </w:tc>
      </w:tr>
    </w:tbl>
    <w:p w14:paraId="652F0FCF" w14:textId="77777777" w:rsidR="00212B19" w:rsidRDefault="00212B19" w:rsidP="00212B19"/>
    <w:p w14:paraId="29AD52F0" w14:textId="4B10F90C" w:rsidR="00212B19" w:rsidRPr="00212B19" w:rsidRDefault="00212B19" w:rsidP="00212B19">
      <w:r w:rsidRPr="00212B19">
        <w:t>Question</w:t>
      </w:r>
    </w:p>
    <w:p w14:paraId="795392EE" w14:textId="77777777" w:rsidR="00212B19" w:rsidRPr="00212B19" w:rsidRDefault="00212B19" w:rsidP="00212B19">
      <w:r w:rsidRPr="00212B19">
        <w:rPr>
          <w:b/>
          <w:bCs/>
        </w:rPr>
        <w:t>What potential impact on innovation</w:t>
      </w:r>
      <w:r w:rsidRPr="00212B19">
        <w:t> do you think should be considered in an innovation stress test? </w:t>
      </w:r>
    </w:p>
    <w:p w14:paraId="1638BB2F" w14:textId="5F23AF89" w:rsidR="00212B19" w:rsidRPr="00212B19" w:rsidRDefault="00212B19" w:rsidP="00212B19">
      <w:r w:rsidRPr="00212B19">
        <w:rPr>
          <w:i/>
          <w:iCs/>
        </w:rPr>
        <w:t>Note: Legislators could assess different types of potential impact on different steps and different stakeholders involved in innovation., e.g. impact that the legislation could have on hampering or stimulating the development, testing, deployment and daily use of innovation, impact on innovators, financial investors in and potential customers of the innovation, etc.</w:t>
      </w:r>
    </w:p>
    <w:p w14:paraId="1971C455" w14:textId="77777777" w:rsidR="00212B19" w:rsidRPr="00212B19" w:rsidRDefault="00212B19" w:rsidP="00212B19">
      <w:r w:rsidRPr="00212B19">
        <w:rPr>
          <w:i/>
          <w:iCs/>
        </w:rPr>
        <w:lastRenderedPageBreak/>
        <w:t>(200 words maximum)</w:t>
      </w:r>
    </w:p>
    <w:p w14:paraId="6E07A857" w14:textId="597E58DB" w:rsidR="00212B19" w:rsidRPr="00212B19" w:rsidRDefault="00212B19" w:rsidP="00212B19">
      <w:r w:rsidRPr="00212B19">
        <w:br/>
        <w:t>1.3. Regulatory sandboxes</w:t>
      </w:r>
    </w:p>
    <w:p w14:paraId="36D204FF" w14:textId="77777777" w:rsidR="00212B19" w:rsidRPr="00212B19" w:rsidRDefault="00212B19" w:rsidP="00212B19">
      <w:r w:rsidRPr="00212B19">
        <w:t>Regulatory sandboxes provide opportunities to enable companies to test innovative solutions (including innovative ideas, processes, products, business models and services) in a safe and controlled real-life environment under the supervision of competent regulatory authorities. They also stimulate regulatory authorities’ policy learning (e.g. potential impact of innovative solutions on legislation), which can help them design and/or adjust regulations that support the smoother market introduction of innovative solutions.</w:t>
      </w:r>
    </w:p>
    <w:p w14:paraId="321679FD" w14:textId="77777777" w:rsidR="00212B19" w:rsidRPr="00212B19" w:rsidRDefault="00212B19" w:rsidP="00212B19">
      <w:r w:rsidRPr="00212B19">
        <w:t> </w:t>
      </w:r>
    </w:p>
    <w:p w14:paraId="2352A01A" w14:textId="77777777" w:rsidR="00212B19" w:rsidRPr="00212B19" w:rsidRDefault="00212B19" w:rsidP="00212B19">
      <w:r w:rsidRPr="00212B19">
        <w:t>EU Member States use different definitions of what is a regulatory sandbox, what it can support and how different companies and regulators can benefit from it. This can create a complex landscape for companies to navigate. This may also make it more difficult for regulatory authorities from different countries to join forces and implement cross-border regulatory sandboxes together. Establishing an EU-wide legal definition of regulatory sandboxes could help achieve a more commonly shared understanding of them and foster their wider implementation across the EU.</w:t>
      </w:r>
    </w:p>
    <w:p w14:paraId="081B2840" w14:textId="77777777" w:rsidR="00212B19" w:rsidRDefault="00212B19" w:rsidP="00212B19">
      <w:r w:rsidRPr="00212B19">
        <w:t>Question</w:t>
      </w:r>
    </w:p>
    <w:p w14:paraId="33D4B9F9" w14:textId="7711FCC6" w:rsidR="00212B19" w:rsidRPr="00212B19" w:rsidRDefault="00212B19" w:rsidP="00212B19">
      <w:r w:rsidRPr="00212B19">
        <w:rPr>
          <w:b/>
          <w:bCs/>
          <w:i/>
          <w:iCs/>
        </w:rPr>
        <w:t>Current situation</w:t>
      </w:r>
    </w:p>
    <w:p w14:paraId="02EF459A"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68"/>
        <w:gridCol w:w="603"/>
        <w:gridCol w:w="559"/>
        <w:gridCol w:w="790"/>
      </w:tblGrid>
      <w:tr w:rsidR="00212B19" w:rsidRPr="00212B19" w14:paraId="2E0855E4"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4DC4A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7D9B0D" w14:textId="77777777" w:rsidR="00212B19" w:rsidRPr="00212B19" w:rsidRDefault="00212B19" w:rsidP="00212B19">
            <w:r w:rsidRPr="00212B19">
              <w:t>Yes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B2198B" w14:textId="77777777" w:rsidR="00212B19" w:rsidRPr="00212B19" w:rsidRDefault="00212B19" w:rsidP="00212B19">
            <w:r w:rsidRPr="00212B19">
              <w:t>No</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8A987A" w14:textId="77777777" w:rsidR="00212B19" w:rsidRPr="00212B19" w:rsidRDefault="00212B19" w:rsidP="00212B19">
            <w:r w:rsidRPr="00212B19">
              <w:t>Don't know</w:t>
            </w:r>
          </w:p>
        </w:tc>
      </w:tr>
      <w:tr w:rsidR="00212B19" w:rsidRPr="00212B19" w14:paraId="2F66A34C"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D3CFF1" w14:textId="77777777" w:rsidR="00212B19" w:rsidRPr="00212B19" w:rsidRDefault="00212B19" w:rsidP="00212B19">
            <w:r w:rsidRPr="00212B19">
              <w:t>Do you / your organisation have </w:t>
            </w:r>
            <w:r w:rsidRPr="00212B19">
              <w:rPr>
                <w:b/>
                <w:bCs/>
              </w:rPr>
              <w:t>experience</w:t>
            </w:r>
            <w:r w:rsidRPr="00212B19">
              <w:t> with participating in or setting up a regulatory sandbox in the EU?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DD084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942AD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3C7523" w14:textId="77777777" w:rsidR="00212B19" w:rsidRPr="00212B19" w:rsidRDefault="00212B19" w:rsidP="00212B19"/>
        </w:tc>
      </w:tr>
      <w:tr w:rsidR="00212B19" w:rsidRPr="00212B19" w14:paraId="488E5F4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F935D73" w14:textId="77777777" w:rsidR="00212B19" w:rsidRPr="00212B19" w:rsidRDefault="00212B19" w:rsidP="00212B19">
            <w:r w:rsidRPr="00212B19">
              <w:t>If you answered ‘Yes’ to the first question, did you / your organisation experience any </w:t>
            </w:r>
            <w:r w:rsidRPr="00212B19">
              <w:rPr>
                <w:b/>
                <w:bCs/>
              </w:rPr>
              <w:t>problems</w:t>
            </w:r>
            <w:r w:rsidRPr="00212B19">
              <w:t> when involved in regulatory sandboxes in the EU?</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74B92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EFE5B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14D2B99" w14:textId="77777777" w:rsidR="00212B19" w:rsidRPr="00212B19" w:rsidRDefault="00212B19" w:rsidP="00212B19"/>
        </w:tc>
      </w:tr>
      <w:tr w:rsidR="00212B19" w:rsidRPr="00212B19" w14:paraId="47DD42E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EAFB32" w14:textId="77777777" w:rsidR="00212B19" w:rsidRPr="00212B19" w:rsidRDefault="00212B19" w:rsidP="00212B19">
            <w:r w:rsidRPr="00212B19">
              <w:t xml:space="preserve">If you answered ‘Yes’ to the first question, did you / your </w:t>
            </w:r>
            <w:r w:rsidRPr="00212B19">
              <w:lastRenderedPageBreak/>
              <w:t>organisation experience concrete </w:t>
            </w:r>
            <w:r w:rsidRPr="00212B19">
              <w:rPr>
                <w:b/>
                <w:bCs/>
              </w:rPr>
              <w:t>benefits</w:t>
            </w:r>
            <w:r w:rsidRPr="00212B19">
              <w:t> from being involved in regulatory sandboxes in the EU?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B3681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ABD87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9B74D0" w14:textId="77777777" w:rsidR="00212B19" w:rsidRPr="00212B19" w:rsidRDefault="00212B19" w:rsidP="00212B19"/>
        </w:tc>
      </w:tr>
    </w:tbl>
    <w:p w14:paraId="04B5E8A0" w14:textId="77777777" w:rsidR="00212B19" w:rsidRDefault="00212B19" w:rsidP="00212B19"/>
    <w:p w14:paraId="0E5B7A1F" w14:textId="14E3DD85" w:rsidR="00212B19" w:rsidRPr="00212B19" w:rsidRDefault="00212B19" w:rsidP="00212B19">
      <w:r w:rsidRPr="00212B19">
        <w:t>Question</w:t>
      </w:r>
    </w:p>
    <w:p w14:paraId="6668BC92" w14:textId="77777777" w:rsidR="00212B19" w:rsidRPr="00212B19" w:rsidRDefault="00212B19" w:rsidP="00212B19">
      <w:r w:rsidRPr="00212B19">
        <w:t>If your reply to any of the last two questions was ‘Yes’:</w:t>
      </w:r>
    </w:p>
    <w:p w14:paraId="5B17078D" w14:textId="77777777" w:rsidR="00212B19" w:rsidRPr="00212B19" w:rsidRDefault="00212B19" w:rsidP="00212B19">
      <w:r w:rsidRPr="00212B19">
        <w:t>Please let us know what </w:t>
      </w:r>
      <w:r w:rsidRPr="00212B19">
        <w:rPr>
          <w:b/>
          <w:bCs/>
        </w:rPr>
        <w:t>specific problems or benefits</w:t>
      </w:r>
      <w:r w:rsidRPr="00212B19">
        <w:t> you experienced from your participation in regulatory sandboxes in the EU. </w:t>
      </w:r>
    </w:p>
    <w:p w14:paraId="4255C98D" w14:textId="51A9E32B" w:rsidR="00212B19" w:rsidRPr="00212B19" w:rsidRDefault="00212B19" w:rsidP="00212B19">
      <w:r w:rsidRPr="00212B19">
        <w:t> </w:t>
      </w:r>
      <w:r w:rsidRPr="00212B19">
        <w:rPr>
          <w:i/>
          <w:iCs/>
        </w:rPr>
        <w:t xml:space="preserve">Note: Examples of benefits that you experienced could </w:t>
      </w:r>
      <w:proofErr w:type="gramStart"/>
      <w:r w:rsidRPr="00212B19">
        <w:rPr>
          <w:i/>
          <w:iCs/>
        </w:rPr>
        <w:t>be:</w:t>
      </w:r>
      <w:proofErr w:type="gramEnd"/>
      <w:r w:rsidRPr="00212B19">
        <w:rPr>
          <w:i/>
          <w:iCs/>
        </w:rPr>
        <w:t xml:space="preserve"> reduced regulatory barriers/burden and/or shorter time to market for your innovation, enhanced collaboration with competent authorities that regulate market access requirements for your innovation, etc.</w:t>
      </w:r>
    </w:p>
    <w:p w14:paraId="7021F7D1" w14:textId="7D7CC66E" w:rsidR="00212B19" w:rsidRPr="00212B19" w:rsidRDefault="00212B19" w:rsidP="00212B19">
      <w:r w:rsidRPr="00212B19">
        <w:rPr>
          <w:i/>
          <w:iCs/>
        </w:rPr>
        <w:t>Examples of problems that you experienced could be: with respect to sandboxes in different EU countries, the competent authorities in different EU countries gave you different replies regarding the regulations applicable to the same solution, you received slow or unclear feedback on regulations, not all companies involved were given equal access to the regulatory sandbox, there were insufficient safeguards in place for experimentation (e.g. regarding safety / consumer protection), etc.</w:t>
      </w:r>
    </w:p>
    <w:p w14:paraId="622D05B5" w14:textId="77777777" w:rsidR="00212B19" w:rsidRPr="00212B19" w:rsidRDefault="00212B19" w:rsidP="00212B19">
      <w:r w:rsidRPr="00212B19">
        <w:rPr>
          <w:i/>
          <w:iCs/>
        </w:rPr>
        <w:t>(200 words maximum)</w:t>
      </w:r>
    </w:p>
    <w:p w14:paraId="7949459B" w14:textId="77777777" w:rsidR="00212B19" w:rsidRPr="00212B19" w:rsidRDefault="00212B19" w:rsidP="00212B19">
      <w:r w:rsidRPr="00212B19">
        <w:t>Question</w:t>
      </w:r>
    </w:p>
    <w:p w14:paraId="0B004153" w14:textId="77777777" w:rsidR="00212B19" w:rsidRPr="00212B19" w:rsidRDefault="00212B19" w:rsidP="00212B19">
      <w:r w:rsidRPr="00212B19">
        <w:rPr>
          <w:b/>
          <w:bCs/>
          <w:i/>
          <w:iCs/>
        </w:rPr>
        <w:t>Possible way forward</w:t>
      </w:r>
    </w:p>
    <w:p w14:paraId="23D6C3ED" w14:textId="30F845CE" w:rsidR="00212B19" w:rsidRPr="00212B19" w:rsidRDefault="00212B19" w:rsidP="00212B19">
      <w:r w:rsidRPr="00212B19">
        <w:t>In your opinion, how important is it to address the following aspects to facilitate the wider implementation of regulatory sandboxes?</w:t>
      </w:r>
    </w:p>
    <w:p w14:paraId="01272C79"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793"/>
        <w:gridCol w:w="1037"/>
        <w:gridCol w:w="827"/>
        <w:gridCol w:w="974"/>
        <w:gridCol w:w="1077"/>
        <w:gridCol w:w="1057"/>
        <w:gridCol w:w="980"/>
      </w:tblGrid>
      <w:tr w:rsidR="00212B19" w:rsidRPr="00212B19" w14:paraId="3B5C9531"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E1DB7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AD8FAB"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6D68D6"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5BD228"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99F80A"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CD5142"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B30F3E" w14:textId="77777777" w:rsidR="00212B19" w:rsidRPr="00212B19" w:rsidRDefault="00212B19" w:rsidP="00212B19">
            <w:r w:rsidRPr="00212B19">
              <w:t>No opinion</w:t>
            </w:r>
          </w:p>
        </w:tc>
      </w:tr>
      <w:tr w:rsidR="00212B19" w:rsidRPr="00212B19" w14:paraId="02CB65C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D44035" w14:textId="77777777" w:rsidR="00212B19" w:rsidRPr="00212B19" w:rsidRDefault="00212B19" w:rsidP="00212B19">
            <w:r w:rsidRPr="00212B19">
              <w:t>There should be regulatory sandboxes for </w:t>
            </w:r>
            <w:r w:rsidRPr="00212B19">
              <w:rPr>
                <w:b/>
                <w:bCs/>
              </w:rPr>
              <w:t>newly emerging technologies</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B00F1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3EC28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B9E6E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DCCDD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D09BD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F7B443" w14:textId="77777777" w:rsidR="00212B19" w:rsidRPr="00212B19" w:rsidRDefault="00212B19" w:rsidP="00212B19"/>
        </w:tc>
      </w:tr>
      <w:tr w:rsidR="00212B19" w:rsidRPr="00212B19" w14:paraId="251F210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0C56C3" w14:textId="77777777" w:rsidR="00212B19" w:rsidRPr="00212B19" w:rsidRDefault="00212B19" w:rsidP="00212B19">
            <w:r w:rsidRPr="00212B19">
              <w:lastRenderedPageBreak/>
              <w:t>There should be regulatory sandboxes for </w:t>
            </w:r>
            <w:r w:rsidRPr="00212B19">
              <w:rPr>
                <w:b/>
                <w:bCs/>
              </w:rPr>
              <w:t>existing technologies that are evolving</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4695E0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48B4D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4F745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2E7F8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DF1CA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5C39B9" w14:textId="77777777" w:rsidR="00212B19" w:rsidRPr="00212B19" w:rsidRDefault="00212B19" w:rsidP="00212B19"/>
        </w:tc>
      </w:tr>
      <w:tr w:rsidR="00212B19" w:rsidRPr="00212B19" w14:paraId="169D874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422969" w14:textId="77777777" w:rsidR="00212B19" w:rsidRPr="00212B19" w:rsidRDefault="00212B19" w:rsidP="00212B19">
            <w:r w:rsidRPr="00212B19">
              <w:t>There should be more possibilities for regulatory sandboxes at </w:t>
            </w:r>
            <w:r w:rsidRPr="00212B19">
              <w:rPr>
                <w:b/>
                <w:bCs/>
              </w:rPr>
              <w:t>national level</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3B794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A7CA3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04A54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444DD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6BC0F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D5DD74" w14:textId="77777777" w:rsidR="00212B19" w:rsidRPr="00212B19" w:rsidRDefault="00212B19" w:rsidP="00212B19"/>
        </w:tc>
      </w:tr>
      <w:tr w:rsidR="00212B19" w:rsidRPr="00212B19" w14:paraId="22D2020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5C7ED9" w14:textId="77777777" w:rsidR="00212B19" w:rsidRPr="00212B19" w:rsidRDefault="00212B19" w:rsidP="00212B19">
            <w:r w:rsidRPr="00212B19">
              <w:t>There should be more possibilities for </w:t>
            </w:r>
            <w:r w:rsidRPr="00212B19">
              <w:rPr>
                <w:b/>
                <w:bCs/>
              </w:rPr>
              <w:t>cross-border EU-level sandboxes</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7B178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43A2C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C8F10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D47F7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2B398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4B7B9D" w14:textId="77777777" w:rsidR="00212B19" w:rsidRPr="00212B19" w:rsidRDefault="00212B19" w:rsidP="00212B19"/>
        </w:tc>
      </w:tr>
      <w:tr w:rsidR="00212B19" w:rsidRPr="00212B19" w14:paraId="1B49AFB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A40DF8" w14:textId="77777777" w:rsidR="00212B19" w:rsidRPr="00212B19" w:rsidRDefault="00212B19" w:rsidP="00212B19">
            <w:r w:rsidRPr="00212B19">
              <w:t>There is a need for a </w:t>
            </w:r>
            <w:r w:rsidRPr="00212B19">
              <w:rPr>
                <w:b/>
                <w:bCs/>
              </w:rPr>
              <w:t>better common understanding across Europe</w:t>
            </w:r>
            <w:r w:rsidRPr="00212B19">
              <w:t> on regulatory sandbox implementation to foster their wider implementation.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B8DDF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28957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FAC14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D6CDB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9DB88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BDA402" w14:textId="77777777" w:rsidR="00212B19" w:rsidRPr="00212B19" w:rsidRDefault="00212B19" w:rsidP="00212B19"/>
        </w:tc>
      </w:tr>
      <w:tr w:rsidR="00212B19" w:rsidRPr="00212B19" w14:paraId="6F10C13A"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4E65119" w14:textId="77777777" w:rsidR="00212B19" w:rsidRPr="00212B19" w:rsidRDefault="00212B19" w:rsidP="00212B19">
            <w:r w:rsidRPr="00212B19">
              <w:t>An </w:t>
            </w:r>
            <w:r w:rsidRPr="00212B19">
              <w:rPr>
                <w:b/>
                <w:bCs/>
              </w:rPr>
              <w:t>EU-level definition</w:t>
            </w:r>
            <w:r w:rsidRPr="00212B19">
              <w:t xml:space="preserve"> of ‘regulatory sandbox’ would help to achieve a better common </w:t>
            </w:r>
            <w:r w:rsidRPr="00212B19">
              <w:lastRenderedPageBreak/>
              <w:t>understanding across Europe.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C21B9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A8BB0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31BF99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4243C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0303A0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2E5F74" w14:textId="77777777" w:rsidR="00212B19" w:rsidRPr="00212B19" w:rsidRDefault="00212B19" w:rsidP="00212B19"/>
        </w:tc>
      </w:tr>
      <w:tr w:rsidR="00212B19" w:rsidRPr="00212B19" w14:paraId="22048A5C"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D1BF5C" w14:textId="77777777" w:rsidR="00212B19" w:rsidRPr="00212B19" w:rsidRDefault="00212B19" w:rsidP="00212B19">
            <w:r w:rsidRPr="00212B19">
              <w:t>Regulatory sandboxes should enable </w:t>
            </w:r>
            <w:r w:rsidRPr="00212B19">
              <w:rPr>
                <w:b/>
                <w:bCs/>
              </w:rPr>
              <w:t>all types of companies from across Europe</w:t>
            </w:r>
            <w:r w:rsidRPr="00212B19">
              <w:t> to test their innovations efficiently.</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A71ED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56DFA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CF7A7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9ADF4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75A1A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C685B6" w14:textId="77777777" w:rsidR="00212B19" w:rsidRPr="00212B19" w:rsidRDefault="00212B19" w:rsidP="00212B19"/>
        </w:tc>
      </w:tr>
      <w:tr w:rsidR="00212B19" w:rsidRPr="00212B19" w14:paraId="5B752DD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3CACFC" w14:textId="77777777" w:rsidR="00212B19" w:rsidRPr="00212B19" w:rsidRDefault="00212B19" w:rsidP="00212B19">
            <w:r w:rsidRPr="00212B19">
              <w:t>There is a need for tailored initiatives to </w:t>
            </w:r>
            <w:r w:rsidRPr="00212B19">
              <w:rPr>
                <w:b/>
                <w:bCs/>
              </w:rPr>
              <w:t>facilitate the participation of SMEs, start-ups or scale-ups</w:t>
            </w:r>
            <w:r w:rsidRPr="00212B19">
              <w:t> in regulatory sandboxes (e.g. awareness campaigns, guidance).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C516E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90CE0E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E1CEC3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9EBBD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991A5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69489BF" w14:textId="77777777" w:rsidR="00212B19" w:rsidRPr="00212B19" w:rsidRDefault="00212B19" w:rsidP="00212B19"/>
        </w:tc>
      </w:tr>
    </w:tbl>
    <w:p w14:paraId="2CBF8B7C" w14:textId="77777777" w:rsidR="00212B19" w:rsidRDefault="00212B19" w:rsidP="00212B19"/>
    <w:p w14:paraId="396B8511" w14:textId="3F9AB286" w:rsidR="00212B19" w:rsidRPr="00212B19" w:rsidRDefault="00212B19" w:rsidP="00212B19">
      <w:r w:rsidRPr="00212B19">
        <w:t>1.4. Coordination of innovation policies and programmes</w:t>
      </w:r>
    </w:p>
    <w:p w14:paraId="6CDCA45B" w14:textId="77777777" w:rsidR="00212B19" w:rsidRPr="00212B19" w:rsidRDefault="00212B19" w:rsidP="00212B19">
      <w:r w:rsidRPr="00212B19">
        <w:t>Efforts to improve the performance and impact of innovation policies are largely uncoordinated across the EU. A </w:t>
      </w:r>
      <w:hyperlink r:id="rId4" w:tgtFrame="_blank" w:history="1">
        <w:r w:rsidRPr="00212B19">
          <w:rPr>
            <w:rStyle w:val="Collegamentoipertestuale"/>
          </w:rPr>
          <w:t>European Parliamentary Research Service (EPRS) study</w:t>
        </w:r>
      </w:hyperlink>
      <w:r w:rsidRPr="00212B19">
        <w:t> has found that a coordinated approach at EU level could boost gross domestic product (GDP) by 0.9% by 2035, while a more ambitious integrated approach could increase GDP by 2.6% by 2035.</w:t>
      </w:r>
    </w:p>
    <w:p w14:paraId="679A2653" w14:textId="77777777" w:rsidR="00212B19" w:rsidRPr="00212B19" w:rsidRDefault="00212B19" w:rsidP="00212B19">
      <w:r w:rsidRPr="00212B19">
        <w:t>The EU has an informal European Innovation Council Forum (EIC Forum), which brings together representatives of Member States’ and Associated Countries’ public authorities and bodies in charge of innovation policy and programmes. Its main role is to promote collaboration and dialogue on the development of the EU’s innovation ecosystem. However, the EU lacks a formal platform for coordinating innovation policies, programmes and investments between the EU and national authorities, and among the different countries themselves.</w:t>
      </w:r>
    </w:p>
    <w:p w14:paraId="1FBD3451" w14:textId="77777777" w:rsidR="00212B19" w:rsidRPr="00212B19" w:rsidRDefault="00212B19" w:rsidP="00212B19">
      <w:r w:rsidRPr="00212B19">
        <w:t>Question</w:t>
      </w:r>
    </w:p>
    <w:p w14:paraId="388CCC10" w14:textId="77777777" w:rsidR="00212B19" w:rsidRPr="00212B19" w:rsidRDefault="00212B19" w:rsidP="00212B19">
      <w:r w:rsidRPr="00212B19">
        <w:rPr>
          <w:b/>
          <w:bCs/>
          <w:i/>
          <w:iCs/>
        </w:rPr>
        <w:t>Current situation</w:t>
      </w:r>
    </w:p>
    <w:p w14:paraId="0C7D43FA" w14:textId="77777777" w:rsidR="00212B19" w:rsidRPr="00212B19" w:rsidRDefault="00212B19" w:rsidP="00212B19">
      <w:r w:rsidRPr="00212B19">
        <w:lastRenderedPageBreak/>
        <w:t>To what extent do you agree with the following statement?</w:t>
      </w:r>
    </w:p>
    <w:tbl>
      <w:tblPr>
        <w:tblW w:w="8469"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517"/>
        <w:gridCol w:w="1037"/>
        <w:gridCol w:w="827"/>
        <w:gridCol w:w="974"/>
        <w:gridCol w:w="1077"/>
        <w:gridCol w:w="1057"/>
        <w:gridCol w:w="980"/>
      </w:tblGrid>
      <w:tr w:rsidR="00212B19" w:rsidRPr="00212B19" w14:paraId="4EDBEDFE" w14:textId="77777777" w:rsidTr="00212B19">
        <w:trPr>
          <w:tblHeader/>
        </w:trPr>
        <w:tc>
          <w:tcPr>
            <w:tcW w:w="25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9A188C" w14:textId="77777777" w:rsidR="00212B19" w:rsidRPr="00212B19" w:rsidRDefault="00212B19" w:rsidP="00212B19"/>
        </w:tc>
        <w:tc>
          <w:tcPr>
            <w:tcW w:w="103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AC7DC9" w14:textId="77777777" w:rsidR="00212B19" w:rsidRPr="00212B19" w:rsidRDefault="00212B19" w:rsidP="00212B19">
            <w:r w:rsidRPr="00212B19">
              <w:t>Strongly agree</w:t>
            </w:r>
          </w:p>
        </w:tc>
        <w:tc>
          <w:tcPr>
            <w:tcW w:w="8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627A70" w14:textId="77777777" w:rsidR="00212B19" w:rsidRPr="00212B19" w:rsidRDefault="00212B19" w:rsidP="00212B19">
            <w:r w:rsidRPr="00212B19">
              <w:t>Agree</w:t>
            </w:r>
          </w:p>
        </w:tc>
        <w:tc>
          <w:tcPr>
            <w:tcW w:w="97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FFDC2D" w14:textId="77777777" w:rsidR="00212B19" w:rsidRPr="00212B19" w:rsidRDefault="00212B19" w:rsidP="00212B19">
            <w:r w:rsidRPr="00212B19">
              <w:t>Neutral</w:t>
            </w:r>
          </w:p>
        </w:tc>
        <w:tc>
          <w:tcPr>
            <w:tcW w:w="10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AE7AC0" w14:textId="77777777" w:rsidR="00212B19" w:rsidRPr="00212B19" w:rsidRDefault="00212B19" w:rsidP="00212B19">
            <w:r w:rsidRPr="00212B19">
              <w:t>Disagree</w:t>
            </w:r>
          </w:p>
        </w:tc>
        <w:tc>
          <w:tcPr>
            <w:tcW w:w="105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A7C767" w14:textId="77777777" w:rsidR="00212B19" w:rsidRPr="00212B19" w:rsidRDefault="00212B19" w:rsidP="00212B19">
            <w:r w:rsidRPr="00212B19">
              <w:t>Strongly disagree</w:t>
            </w:r>
          </w:p>
        </w:tc>
        <w:tc>
          <w:tcPr>
            <w:tcW w:w="98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99A858" w14:textId="77777777" w:rsidR="00212B19" w:rsidRPr="00212B19" w:rsidRDefault="00212B19" w:rsidP="00212B19">
            <w:r w:rsidRPr="00212B19">
              <w:t>No opinion</w:t>
            </w:r>
          </w:p>
        </w:tc>
      </w:tr>
      <w:tr w:rsidR="00212B19" w:rsidRPr="00212B19" w14:paraId="79FD6C1D" w14:textId="77777777" w:rsidTr="00212B19">
        <w:tc>
          <w:tcPr>
            <w:tcW w:w="25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4601B0" w14:textId="77777777" w:rsidR="00212B19" w:rsidRPr="00212B19" w:rsidRDefault="00212B19" w:rsidP="00212B19">
            <w:r w:rsidRPr="00212B19">
              <w:t>The insufficient </w:t>
            </w:r>
            <w:r w:rsidRPr="00212B19">
              <w:rPr>
                <w:b/>
                <w:bCs/>
              </w:rPr>
              <w:t>coordination of innovation policies*</w:t>
            </w:r>
            <w:r w:rsidRPr="00212B19">
              <w:t> between the EU and the national authorities as well as among the different countries themselves makes investments in innovation less effective.</w:t>
            </w:r>
          </w:p>
        </w:tc>
        <w:tc>
          <w:tcPr>
            <w:tcW w:w="103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BBA3AB" w14:textId="77777777" w:rsidR="00212B19" w:rsidRPr="00212B19" w:rsidRDefault="00212B19" w:rsidP="00212B19"/>
        </w:tc>
        <w:tc>
          <w:tcPr>
            <w:tcW w:w="8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828BB9" w14:textId="77777777" w:rsidR="00212B19" w:rsidRPr="00212B19" w:rsidRDefault="00212B19" w:rsidP="00212B19"/>
        </w:tc>
        <w:tc>
          <w:tcPr>
            <w:tcW w:w="97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36FF51" w14:textId="77777777" w:rsidR="00212B19" w:rsidRPr="00212B19" w:rsidRDefault="00212B19" w:rsidP="00212B19"/>
        </w:tc>
        <w:tc>
          <w:tcPr>
            <w:tcW w:w="10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ED885C" w14:textId="77777777" w:rsidR="00212B19" w:rsidRPr="00212B19" w:rsidRDefault="00212B19" w:rsidP="00212B19"/>
        </w:tc>
        <w:tc>
          <w:tcPr>
            <w:tcW w:w="105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952BA2" w14:textId="77777777" w:rsidR="00212B19" w:rsidRPr="00212B19" w:rsidRDefault="00212B19" w:rsidP="00212B19"/>
        </w:tc>
        <w:tc>
          <w:tcPr>
            <w:tcW w:w="98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B7A338" w14:textId="77777777" w:rsidR="00212B19" w:rsidRPr="00212B19" w:rsidRDefault="00212B19" w:rsidP="00212B19"/>
        </w:tc>
      </w:tr>
      <w:tr w:rsidR="00212B19" w:rsidRPr="00212B19" w14:paraId="6A2091CD" w14:textId="77777777" w:rsidTr="00212B19">
        <w:tc>
          <w:tcPr>
            <w:tcW w:w="251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298D66" w14:textId="77777777" w:rsidR="00212B19" w:rsidRPr="00212B19" w:rsidRDefault="00212B19" w:rsidP="00212B19">
            <w:r w:rsidRPr="00212B19">
              <w:t>There is a need for better alignment of </w:t>
            </w:r>
            <w:r w:rsidRPr="00212B19">
              <w:rPr>
                <w:b/>
                <w:bCs/>
              </w:rPr>
              <w:t>innovation programmes and investments</w:t>
            </w:r>
            <w:r w:rsidRPr="00212B19">
              <w:t> between the EU national authorities as well as among the different countries themselves.</w:t>
            </w:r>
          </w:p>
        </w:tc>
        <w:tc>
          <w:tcPr>
            <w:tcW w:w="103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223514" w14:textId="77777777" w:rsidR="00212B19" w:rsidRPr="00212B19" w:rsidRDefault="00212B19" w:rsidP="00212B19"/>
        </w:tc>
        <w:tc>
          <w:tcPr>
            <w:tcW w:w="8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65B34DA" w14:textId="77777777" w:rsidR="00212B19" w:rsidRPr="00212B19" w:rsidRDefault="00212B19" w:rsidP="00212B19"/>
        </w:tc>
        <w:tc>
          <w:tcPr>
            <w:tcW w:w="97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4078150" w14:textId="77777777" w:rsidR="00212B19" w:rsidRPr="00212B19" w:rsidRDefault="00212B19" w:rsidP="00212B19"/>
        </w:tc>
        <w:tc>
          <w:tcPr>
            <w:tcW w:w="107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EF8A61D" w14:textId="77777777" w:rsidR="00212B19" w:rsidRPr="00212B19" w:rsidRDefault="00212B19" w:rsidP="00212B19"/>
        </w:tc>
        <w:tc>
          <w:tcPr>
            <w:tcW w:w="105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098E63" w14:textId="77777777" w:rsidR="00212B19" w:rsidRPr="00212B19" w:rsidRDefault="00212B19" w:rsidP="00212B19"/>
        </w:tc>
        <w:tc>
          <w:tcPr>
            <w:tcW w:w="98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A83C5C" w14:textId="77777777" w:rsidR="00212B19" w:rsidRPr="00212B19" w:rsidRDefault="00212B19" w:rsidP="00212B19"/>
        </w:tc>
      </w:tr>
    </w:tbl>
    <w:p w14:paraId="7E865364" w14:textId="77777777" w:rsidR="00212B19" w:rsidRPr="00212B19" w:rsidRDefault="00212B19" w:rsidP="00212B19">
      <w:r w:rsidRPr="00212B19">
        <w:t>*</w:t>
      </w:r>
      <w:proofErr w:type="gramStart"/>
      <w:r w:rsidRPr="00212B19">
        <w:t>innovation</w:t>
      </w:r>
      <w:proofErr w:type="gramEnd"/>
      <w:r w:rsidRPr="00212B19">
        <w:t xml:space="preserve"> policies, in this context, means policies for non-R&amp;D innovation</w:t>
      </w:r>
    </w:p>
    <w:p w14:paraId="18D39AEB" w14:textId="77777777" w:rsidR="00212B19" w:rsidRDefault="00212B19" w:rsidP="00212B19">
      <w:r w:rsidRPr="00212B19">
        <w:t>Question</w:t>
      </w:r>
    </w:p>
    <w:p w14:paraId="30CC8C9A" w14:textId="77777777" w:rsidR="00E04DF0" w:rsidRDefault="00212B19" w:rsidP="00212B19">
      <w:r w:rsidRPr="00212B19">
        <w:t>Are there any </w:t>
      </w:r>
      <w:r w:rsidRPr="00212B19">
        <w:rPr>
          <w:b/>
          <w:bCs/>
        </w:rPr>
        <w:t>other key challenges</w:t>
      </w:r>
      <w:r w:rsidRPr="00212B19">
        <w:t> regarding the coordination of innovation policies, programmes and investments that you would like to highlight? Has your organisation experienced specific problems because of the current situation of largely uncoordinated innovation policies across the EU that should be addressed in the future? </w:t>
      </w:r>
      <w:r w:rsidRPr="00212B19">
        <w:rPr>
          <w:i/>
          <w:iCs/>
        </w:rPr>
        <w:t>(200 words maximum)</w:t>
      </w:r>
      <w:r w:rsidRPr="00212B19">
        <w:br/>
      </w:r>
    </w:p>
    <w:p w14:paraId="08612D8A" w14:textId="0273D55A" w:rsidR="00212B19" w:rsidRPr="00212B19" w:rsidRDefault="00212B19" w:rsidP="00212B19">
      <w:r w:rsidRPr="00212B19">
        <w:t>Question</w:t>
      </w:r>
    </w:p>
    <w:p w14:paraId="4E5590AD" w14:textId="309132B3" w:rsidR="00212B19" w:rsidRPr="00212B19" w:rsidRDefault="00212B19" w:rsidP="00212B19">
      <w:r w:rsidRPr="00212B19">
        <w:rPr>
          <w:b/>
          <w:bCs/>
          <w:i/>
          <w:iCs/>
        </w:rPr>
        <w:t>Possible way forward</w:t>
      </w:r>
      <w:r w:rsidRPr="00212B19">
        <w:br/>
        <w:t>To what extent do you agree that the following approach is well-suited to improving coordination between innovation policies and programmes?</w:t>
      </w:r>
    </w:p>
    <w:p w14:paraId="439C19B9"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698"/>
        <w:gridCol w:w="1037"/>
        <w:gridCol w:w="827"/>
        <w:gridCol w:w="974"/>
        <w:gridCol w:w="1077"/>
        <w:gridCol w:w="1057"/>
        <w:gridCol w:w="980"/>
      </w:tblGrid>
      <w:tr w:rsidR="00212B19" w:rsidRPr="00212B19" w14:paraId="5BF5BC33"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939A5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949DB2"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72A84F"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AF8EE1"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091FB6"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125804"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C77590" w14:textId="77777777" w:rsidR="00212B19" w:rsidRPr="00212B19" w:rsidRDefault="00212B19" w:rsidP="00212B19">
            <w:r w:rsidRPr="00212B19">
              <w:t>No opinion</w:t>
            </w:r>
          </w:p>
        </w:tc>
      </w:tr>
      <w:tr w:rsidR="00212B19" w:rsidRPr="00212B19" w14:paraId="7B0D272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41D4C8" w14:textId="77777777" w:rsidR="00212B19" w:rsidRPr="00212B19" w:rsidRDefault="00212B19" w:rsidP="00212B19">
            <w:r w:rsidRPr="00212B19">
              <w:t>Turning the existing European Innovation Council Forum into an </w:t>
            </w:r>
            <w:r w:rsidRPr="00212B19">
              <w:rPr>
                <w:b/>
                <w:bCs/>
              </w:rPr>
              <w:t>official innovation forum</w:t>
            </w:r>
            <w:r w:rsidRPr="00212B19">
              <w:t> </w:t>
            </w:r>
            <w:r w:rsidRPr="00212B19">
              <w:rPr>
                <w:b/>
                <w:bCs/>
              </w:rPr>
              <w:t>at EU level</w:t>
            </w:r>
            <w:r w:rsidRPr="00212B19">
              <w:t> – which would be composed of national high-level representatives responsible for innovation policy and programmes and the Commission – with a mandate to coordinate innovation policies, programmes and investments between the EU and national authorities, as well as among the different counties themselves.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8CEED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B3CDC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EA280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0F762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33B01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F870D2" w14:textId="77777777" w:rsidR="00212B19" w:rsidRPr="00212B19" w:rsidRDefault="00212B19" w:rsidP="00212B19"/>
        </w:tc>
      </w:tr>
    </w:tbl>
    <w:p w14:paraId="12ACE019" w14:textId="77777777" w:rsidR="00E04DF0" w:rsidRDefault="00E04DF0" w:rsidP="00212B19"/>
    <w:p w14:paraId="42A37DC6" w14:textId="323ABE8C" w:rsidR="00212B19" w:rsidRPr="00212B19" w:rsidRDefault="00212B19" w:rsidP="00212B19">
      <w:r w:rsidRPr="00212B19">
        <w:t>2.  Access to finance</w:t>
      </w:r>
    </w:p>
    <w:p w14:paraId="151CEBC6" w14:textId="77777777" w:rsidR="00212B19" w:rsidRPr="00212B19" w:rsidRDefault="00212B19" w:rsidP="00212B19">
      <w:r w:rsidRPr="00212B19">
        <w:t>2.1. Access to sufficient financing for bringing innovations to the market</w:t>
      </w:r>
    </w:p>
    <w:p w14:paraId="118DD26A" w14:textId="77777777" w:rsidR="00212B19" w:rsidRPr="00212B19" w:rsidRDefault="00212B19" w:rsidP="00212B19">
      <w:r w:rsidRPr="00212B19">
        <w:t xml:space="preserve">Underinvestment in innovation and commercialisation is a challenge for Europe across various technology sectors, in particular also for strategic technologies. This manifests itself in difficulties to bring innovative products and services to the market. To square this circle, innovative companies </w:t>
      </w:r>
      <w:r w:rsidRPr="00212B19">
        <w:lastRenderedPageBreak/>
        <w:t>need access not only to financing for R&amp;D. They also need access to </w:t>
      </w:r>
      <w:r w:rsidRPr="00212B19">
        <w:rPr>
          <w:b/>
          <w:bCs/>
        </w:rPr>
        <w:t>financing</w:t>
      </w:r>
      <w:r w:rsidRPr="00212B19">
        <w:t> </w:t>
      </w:r>
      <w:r w:rsidRPr="00212B19">
        <w:rPr>
          <w:b/>
          <w:bCs/>
        </w:rPr>
        <w:t>for innovation activities that support the commercialisation, market uptake and diffusion of innovative solutions</w:t>
      </w:r>
      <w:r w:rsidRPr="00212B19">
        <w:t>. Such financing </w:t>
      </w:r>
      <w:r w:rsidRPr="00212B19">
        <w:rPr>
          <w:b/>
          <w:bCs/>
        </w:rPr>
        <w:t>can</w:t>
      </w:r>
      <w:r w:rsidRPr="00212B19">
        <w:t> </w:t>
      </w:r>
      <w:r w:rsidRPr="00212B19">
        <w:rPr>
          <w:b/>
          <w:bCs/>
        </w:rPr>
        <w:t>take</w:t>
      </w:r>
      <w:r w:rsidRPr="00212B19">
        <w:t> </w:t>
      </w:r>
      <w:r w:rsidRPr="00212B19">
        <w:rPr>
          <w:b/>
          <w:bCs/>
        </w:rPr>
        <w:t>various</w:t>
      </w:r>
      <w:r w:rsidRPr="00212B19">
        <w:t> </w:t>
      </w:r>
      <w:r w:rsidRPr="00212B19">
        <w:rPr>
          <w:b/>
          <w:bCs/>
        </w:rPr>
        <w:t>forms</w:t>
      </w:r>
      <w:r w:rsidRPr="00212B19">
        <w:t> (such as tax incentives, grants, loans, acquisition contracts, equity investments, guarantees and risk-sharing schemes). To reach sufficient critical mass of investments, EU and national public financing could be combined in a smarter way and act as a leverage to crowd in additional private financing.</w:t>
      </w:r>
    </w:p>
    <w:p w14:paraId="08CDEAED" w14:textId="77777777" w:rsidR="00212B19" w:rsidRPr="00212B19" w:rsidRDefault="00212B19" w:rsidP="00212B19">
      <w:r w:rsidRPr="00212B19">
        <w:t>Question</w:t>
      </w:r>
    </w:p>
    <w:p w14:paraId="5EBA4556" w14:textId="77777777" w:rsidR="00212B19" w:rsidRPr="00212B19" w:rsidRDefault="00212B19" w:rsidP="00212B19">
      <w:r w:rsidRPr="00212B19">
        <w:rPr>
          <w:b/>
          <w:bCs/>
          <w:i/>
          <w:iCs/>
        </w:rPr>
        <w:t>Current situation</w:t>
      </w:r>
    </w:p>
    <w:p w14:paraId="2B02D9C6" w14:textId="0D1DCD64" w:rsidR="00212B19" w:rsidRPr="00212B19" w:rsidRDefault="00212B19" w:rsidP="00212B19">
      <w:r w:rsidRPr="00212B19">
        <w:t>To what extent do you agree with the following statements?</w:t>
      </w:r>
    </w:p>
    <w:tbl>
      <w:tblPr>
        <w:tblW w:w="8207"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255"/>
        <w:gridCol w:w="1037"/>
        <w:gridCol w:w="827"/>
        <w:gridCol w:w="974"/>
        <w:gridCol w:w="1077"/>
        <w:gridCol w:w="1057"/>
        <w:gridCol w:w="980"/>
      </w:tblGrid>
      <w:tr w:rsidR="00212B19" w:rsidRPr="00212B19" w14:paraId="4A710718" w14:textId="77777777" w:rsidTr="00E04DF0">
        <w:trPr>
          <w:tblHeader/>
        </w:trPr>
        <w:tc>
          <w:tcPr>
            <w:tcW w:w="225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8D7267" w14:textId="77777777" w:rsidR="00212B19" w:rsidRDefault="00212B19" w:rsidP="00212B19"/>
          <w:p w14:paraId="0AC1634F" w14:textId="77777777" w:rsidR="00E04DF0" w:rsidRPr="00212B19" w:rsidRDefault="00E04DF0" w:rsidP="00212B19"/>
        </w:tc>
        <w:tc>
          <w:tcPr>
            <w:tcW w:w="103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0B89A5" w14:textId="77777777" w:rsidR="00212B19" w:rsidRPr="00212B19" w:rsidRDefault="00212B19" w:rsidP="00212B19">
            <w:r w:rsidRPr="00212B19">
              <w:t>Strongly agree</w:t>
            </w:r>
          </w:p>
        </w:tc>
        <w:tc>
          <w:tcPr>
            <w:tcW w:w="8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AC3E68" w14:textId="77777777" w:rsidR="00212B19" w:rsidRPr="00212B19" w:rsidRDefault="00212B19" w:rsidP="00212B19">
            <w:r w:rsidRPr="00212B19">
              <w:t>Agree</w:t>
            </w:r>
          </w:p>
        </w:tc>
        <w:tc>
          <w:tcPr>
            <w:tcW w:w="97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E2EFDA" w14:textId="77777777" w:rsidR="00212B19" w:rsidRPr="00212B19" w:rsidRDefault="00212B19" w:rsidP="00212B19">
            <w:r w:rsidRPr="00212B19">
              <w:t>Neutral</w:t>
            </w:r>
          </w:p>
        </w:tc>
        <w:tc>
          <w:tcPr>
            <w:tcW w:w="10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185064" w14:textId="77777777" w:rsidR="00212B19" w:rsidRPr="00212B19" w:rsidRDefault="00212B19" w:rsidP="00212B19">
            <w:r w:rsidRPr="00212B19">
              <w:t>Disagree</w:t>
            </w:r>
          </w:p>
        </w:tc>
        <w:tc>
          <w:tcPr>
            <w:tcW w:w="105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D0F021" w14:textId="77777777" w:rsidR="00212B19" w:rsidRPr="00212B19" w:rsidRDefault="00212B19" w:rsidP="00212B19">
            <w:r w:rsidRPr="00212B19">
              <w:t>Strongly disagree</w:t>
            </w:r>
          </w:p>
        </w:tc>
        <w:tc>
          <w:tcPr>
            <w:tcW w:w="98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992017" w14:textId="77777777" w:rsidR="00212B19" w:rsidRPr="00212B19" w:rsidRDefault="00212B19" w:rsidP="00212B19">
            <w:r w:rsidRPr="00212B19">
              <w:t>No opinion</w:t>
            </w:r>
          </w:p>
        </w:tc>
      </w:tr>
      <w:tr w:rsidR="00212B19" w:rsidRPr="00212B19" w14:paraId="3F324C50" w14:textId="77777777" w:rsidTr="00E04DF0">
        <w:tc>
          <w:tcPr>
            <w:tcW w:w="225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29FD68" w14:textId="77777777" w:rsidR="00212B19" w:rsidRPr="00212B19" w:rsidRDefault="00212B19" w:rsidP="00212B19">
            <w:r w:rsidRPr="00212B19">
              <w:t>To bring R&amp;D successfully to the market, it is important to increase not only </w:t>
            </w:r>
            <w:r w:rsidRPr="00212B19">
              <w:rPr>
                <w:b/>
                <w:bCs/>
              </w:rPr>
              <w:t>public investment in R&amp;D</w:t>
            </w:r>
            <w:r w:rsidRPr="00212B19">
              <w:t> but also simultaneously </w:t>
            </w:r>
            <w:r w:rsidRPr="00212B19">
              <w:rPr>
                <w:b/>
                <w:bCs/>
              </w:rPr>
              <w:t>public investments in innovation</w:t>
            </w:r>
            <w:r w:rsidRPr="00212B19">
              <w:t>.</w:t>
            </w:r>
          </w:p>
        </w:tc>
        <w:tc>
          <w:tcPr>
            <w:tcW w:w="103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EB68E0" w14:textId="77777777" w:rsidR="00212B19" w:rsidRPr="00212B19" w:rsidRDefault="00212B19" w:rsidP="00212B19"/>
        </w:tc>
        <w:tc>
          <w:tcPr>
            <w:tcW w:w="8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23615F" w14:textId="77777777" w:rsidR="00212B19" w:rsidRPr="00212B19" w:rsidRDefault="00212B19" w:rsidP="00212B19"/>
        </w:tc>
        <w:tc>
          <w:tcPr>
            <w:tcW w:w="97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5B470F" w14:textId="77777777" w:rsidR="00212B19" w:rsidRPr="00212B19" w:rsidRDefault="00212B19" w:rsidP="00212B19"/>
        </w:tc>
        <w:tc>
          <w:tcPr>
            <w:tcW w:w="10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C20A93" w14:textId="77777777" w:rsidR="00212B19" w:rsidRPr="00212B19" w:rsidRDefault="00212B19" w:rsidP="00212B19"/>
        </w:tc>
        <w:tc>
          <w:tcPr>
            <w:tcW w:w="105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1C9A9E" w14:textId="77777777" w:rsidR="00212B19" w:rsidRPr="00212B19" w:rsidRDefault="00212B19" w:rsidP="00212B19"/>
        </w:tc>
        <w:tc>
          <w:tcPr>
            <w:tcW w:w="98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648AEC" w14:textId="77777777" w:rsidR="00212B19" w:rsidRPr="00212B19" w:rsidRDefault="00212B19" w:rsidP="00212B19"/>
        </w:tc>
      </w:tr>
      <w:tr w:rsidR="00212B19" w:rsidRPr="00212B19" w14:paraId="41293FA8" w14:textId="77777777" w:rsidTr="00E04DF0">
        <w:tc>
          <w:tcPr>
            <w:tcW w:w="225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A664F8" w14:textId="77777777" w:rsidR="00212B19" w:rsidRPr="00212B19" w:rsidRDefault="00212B19" w:rsidP="00212B19">
            <w:r w:rsidRPr="00212B19">
              <w:rPr>
                <w:b/>
                <w:bCs/>
              </w:rPr>
              <w:t>Raising investments in strategic technologies</w:t>
            </w:r>
            <w:r w:rsidRPr="00212B19">
              <w:t> is particularly needed, due to their economic importance and high up-front costs and risks</w:t>
            </w:r>
          </w:p>
        </w:tc>
        <w:tc>
          <w:tcPr>
            <w:tcW w:w="103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7C31A6" w14:textId="77777777" w:rsidR="00212B19" w:rsidRPr="00212B19" w:rsidRDefault="00212B19" w:rsidP="00212B19"/>
        </w:tc>
        <w:tc>
          <w:tcPr>
            <w:tcW w:w="8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895F95" w14:textId="77777777" w:rsidR="00212B19" w:rsidRPr="00212B19" w:rsidRDefault="00212B19" w:rsidP="00212B19"/>
        </w:tc>
        <w:tc>
          <w:tcPr>
            <w:tcW w:w="97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24AC66" w14:textId="77777777" w:rsidR="00212B19" w:rsidRPr="00212B19" w:rsidRDefault="00212B19" w:rsidP="00212B19"/>
        </w:tc>
        <w:tc>
          <w:tcPr>
            <w:tcW w:w="107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F693A7" w14:textId="77777777" w:rsidR="00212B19" w:rsidRPr="00212B19" w:rsidRDefault="00212B19" w:rsidP="00212B19"/>
        </w:tc>
        <w:tc>
          <w:tcPr>
            <w:tcW w:w="105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8B5C43" w14:textId="77777777" w:rsidR="00212B19" w:rsidRPr="00212B19" w:rsidRDefault="00212B19" w:rsidP="00212B19"/>
        </w:tc>
        <w:tc>
          <w:tcPr>
            <w:tcW w:w="98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15F5414" w14:textId="77777777" w:rsidR="00212B19" w:rsidRPr="00212B19" w:rsidRDefault="00212B19" w:rsidP="00212B19"/>
        </w:tc>
      </w:tr>
      <w:tr w:rsidR="00212B19" w:rsidRPr="00212B19" w14:paraId="7856FF45" w14:textId="77777777" w:rsidTr="00E04DF0">
        <w:tc>
          <w:tcPr>
            <w:tcW w:w="225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7BF94E" w14:textId="77777777" w:rsidR="00212B19" w:rsidRPr="00212B19" w:rsidRDefault="00212B19" w:rsidP="00212B19">
            <w:r w:rsidRPr="00212B19">
              <w:rPr>
                <w:b/>
                <w:bCs/>
              </w:rPr>
              <w:t>Public investment in innovation</w:t>
            </w:r>
            <w:r w:rsidRPr="00212B19">
              <w:t xml:space="preserve"> needs to be strengthened </w:t>
            </w:r>
            <w:proofErr w:type="gramStart"/>
            <w:r w:rsidRPr="00212B19">
              <w:t>in order to</w:t>
            </w:r>
            <w:proofErr w:type="gramEnd"/>
            <w:r w:rsidRPr="00212B19">
              <w:t xml:space="preserve"> close the innovation gap with other parts of the world.</w:t>
            </w:r>
          </w:p>
        </w:tc>
        <w:tc>
          <w:tcPr>
            <w:tcW w:w="103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181282" w14:textId="77777777" w:rsidR="00212B19" w:rsidRPr="00212B19" w:rsidRDefault="00212B19" w:rsidP="00212B19"/>
        </w:tc>
        <w:tc>
          <w:tcPr>
            <w:tcW w:w="8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8AD1A7" w14:textId="77777777" w:rsidR="00212B19" w:rsidRPr="00212B19" w:rsidRDefault="00212B19" w:rsidP="00212B19"/>
        </w:tc>
        <w:tc>
          <w:tcPr>
            <w:tcW w:w="97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99D7FF" w14:textId="77777777" w:rsidR="00212B19" w:rsidRPr="00212B19" w:rsidRDefault="00212B19" w:rsidP="00212B19"/>
        </w:tc>
        <w:tc>
          <w:tcPr>
            <w:tcW w:w="10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0033CC" w14:textId="77777777" w:rsidR="00212B19" w:rsidRPr="00212B19" w:rsidRDefault="00212B19" w:rsidP="00212B19"/>
        </w:tc>
        <w:tc>
          <w:tcPr>
            <w:tcW w:w="105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CFCACA" w14:textId="77777777" w:rsidR="00212B19" w:rsidRPr="00212B19" w:rsidRDefault="00212B19" w:rsidP="00212B19"/>
        </w:tc>
        <w:tc>
          <w:tcPr>
            <w:tcW w:w="98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A36B44" w14:textId="77777777" w:rsidR="00212B19" w:rsidRPr="00212B19" w:rsidRDefault="00212B19" w:rsidP="00212B19"/>
        </w:tc>
      </w:tr>
      <w:tr w:rsidR="00212B19" w:rsidRPr="00212B19" w14:paraId="11503E37" w14:textId="77777777" w:rsidTr="00E04DF0">
        <w:tc>
          <w:tcPr>
            <w:tcW w:w="225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8BE5AA" w14:textId="77777777" w:rsidR="00212B19" w:rsidRPr="00212B19" w:rsidRDefault="00212B19" w:rsidP="00212B19">
            <w:r w:rsidRPr="00212B19">
              <w:t>Raising public investment in innovation would have a </w:t>
            </w:r>
            <w:r w:rsidRPr="00212B19">
              <w:rPr>
                <w:b/>
                <w:bCs/>
              </w:rPr>
              <w:t xml:space="preserve">positive effect </w:t>
            </w:r>
            <w:r w:rsidRPr="00212B19">
              <w:rPr>
                <w:b/>
                <w:bCs/>
              </w:rPr>
              <w:lastRenderedPageBreak/>
              <w:t>on raising private investment </w:t>
            </w:r>
            <w:r w:rsidRPr="00212B19">
              <w:t>in innovation.</w:t>
            </w:r>
          </w:p>
        </w:tc>
        <w:tc>
          <w:tcPr>
            <w:tcW w:w="103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F67E4D" w14:textId="77777777" w:rsidR="00212B19" w:rsidRPr="00212B19" w:rsidRDefault="00212B19" w:rsidP="00212B19"/>
        </w:tc>
        <w:tc>
          <w:tcPr>
            <w:tcW w:w="8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583E1E" w14:textId="77777777" w:rsidR="00212B19" w:rsidRPr="00212B19" w:rsidRDefault="00212B19" w:rsidP="00212B19"/>
        </w:tc>
        <w:tc>
          <w:tcPr>
            <w:tcW w:w="97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53DF30" w14:textId="77777777" w:rsidR="00212B19" w:rsidRPr="00212B19" w:rsidRDefault="00212B19" w:rsidP="00212B19"/>
        </w:tc>
        <w:tc>
          <w:tcPr>
            <w:tcW w:w="107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4A6098F" w14:textId="77777777" w:rsidR="00212B19" w:rsidRPr="00212B19" w:rsidRDefault="00212B19" w:rsidP="00212B19"/>
        </w:tc>
        <w:tc>
          <w:tcPr>
            <w:tcW w:w="105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C9739E" w14:textId="77777777" w:rsidR="00212B19" w:rsidRPr="00212B19" w:rsidRDefault="00212B19" w:rsidP="00212B19"/>
        </w:tc>
        <w:tc>
          <w:tcPr>
            <w:tcW w:w="98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B651E83" w14:textId="77777777" w:rsidR="00212B19" w:rsidRPr="00212B19" w:rsidRDefault="00212B19" w:rsidP="00212B19"/>
        </w:tc>
      </w:tr>
    </w:tbl>
    <w:p w14:paraId="513ADED9" w14:textId="77777777" w:rsidR="00E04DF0" w:rsidRDefault="00E04DF0" w:rsidP="00212B19"/>
    <w:p w14:paraId="14A2F872" w14:textId="77777777" w:rsidR="00E04DF0" w:rsidRDefault="00212B19" w:rsidP="00212B19">
      <w:r w:rsidRPr="00212B19">
        <w:t>Question</w:t>
      </w:r>
    </w:p>
    <w:p w14:paraId="4E6F876A" w14:textId="5A83FD8D" w:rsidR="00212B19" w:rsidRPr="00212B19" w:rsidRDefault="00212B19" w:rsidP="00212B19">
      <w:r w:rsidRPr="00212B19">
        <w:t>What are the </w:t>
      </w:r>
      <w:r w:rsidRPr="00212B19">
        <w:rPr>
          <w:b/>
          <w:bCs/>
        </w:rPr>
        <w:t>most important barriers</w:t>
      </w:r>
      <w:r w:rsidRPr="00212B19">
        <w:t> that you are facing to raise sufficient public and private investment to bring innovative solutions to the market? </w:t>
      </w:r>
      <w:r w:rsidRPr="00212B19">
        <w:rPr>
          <w:i/>
          <w:iCs/>
        </w:rPr>
        <w:t>(400 words maximum)</w:t>
      </w:r>
      <w:r w:rsidRPr="00212B19">
        <w:br/>
      </w:r>
    </w:p>
    <w:p w14:paraId="6ED9EFB2" w14:textId="77777777" w:rsidR="00E04DF0" w:rsidRDefault="00212B19" w:rsidP="00212B19">
      <w:r w:rsidRPr="00212B19">
        <w:t>Question</w:t>
      </w:r>
    </w:p>
    <w:p w14:paraId="27AAD9A2" w14:textId="4B21E84F" w:rsidR="00212B19" w:rsidRPr="00212B19" w:rsidRDefault="00212B19" w:rsidP="00212B19">
      <w:r w:rsidRPr="00212B19">
        <w:rPr>
          <w:b/>
          <w:bCs/>
          <w:i/>
          <w:iCs/>
        </w:rPr>
        <w:t>Possible way forward</w:t>
      </w:r>
      <w:r w:rsidRPr="00212B19">
        <w:br/>
      </w:r>
      <w:r w:rsidRPr="00212B19">
        <w:br/>
        <w:t>To what extent do you agree with the following statements? Good steps forward are:</w:t>
      </w:r>
    </w:p>
    <w:p w14:paraId="606BD372"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003"/>
        <w:gridCol w:w="1037"/>
        <w:gridCol w:w="827"/>
        <w:gridCol w:w="974"/>
        <w:gridCol w:w="1077"/>
        <w:gridCol w:w="1057"/>
        <w:gridCol w:w="980"/>
      </w:tblGrid>
      <w:tr w:rsidR="00212B19" w:rsidRPr="00212B19" w14:paraId="0B89078B"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9BB41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5819D1"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E32364"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D1A393"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7CF5C7"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ED8FAF"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AE15DA" w14:textId="77777777" w:rsidR="00212B19" w:rsidRPr="00212B19" w:rsidRDefault="00212B19" w:rsidP="00212B19">
            <w:r w:rsidRPr="00212B19">
              <w:t>No opinion</w:t>
            </w:r>
          </w:p>
        </w:tc>
      </w:tr>
      <w:tr w:rsidR="00212B19" w:rsidRPr="00212B19" w14:paraId="7BD2F07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F30D94" w14:textId="77777777" w:rsidR="00212B19" w:rsidRPr="00212B19" w:rsidRDefault="00212B19" w:rsidP="00212B19">
            <w:r w:rsidRPr="00212B19">
              <w:t>Develop an </w:t>
            </w:r>
            <w:r w:rsidRPr="00212B19">
              <w:rPr>
                <w:b/>
                <w:bCs/>
              </w:rPr>
              <w:t>EU action plan or roadmap</w:t>
            </w:r>
            <w:r w:rsidRPr="00212B19">
              <w:t> to raise the level of innovation investment across the EU.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5CB57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A97F4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8393D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CC686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CE904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812771" w14:textId="77777777" w:rsidR="00212B19" w:rsidRPr="00212B19" w:rsidRDefault="00212B19" w:rsidP="00212B19"/>
        </w:tc>
      </w:tr>
      <w:tr w:rsidR="00212B19" w:rsidRPr="00212B19" w14:paraId="51113C4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5F0972" w14:textId="77777777" w:rsidR="00212B19" w:rsidRPr="00212B19" w:rsidRDefault="00212B19" w:rsidP="00212B19">
            <w:r w:rsidRPr="00212B19">
              <w:t>Develop </w:t>
            </w:r>
            <w:r w:rsidRPr="00212B19">
              <w:rPr>
                <w:b/>
                <w:bCs/>
              </w:rPr>
              <w:t>national action plans or roadmaps</w:t>
            </w:r>
            <w:r w:rsidRPr="00212B19">
              <w:t>, in conjunction with the EU, for raising innovation investment in Member States.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FA57E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D0BB5B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4774D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5B296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4F926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B078A6" w14:textId="77777777" w:rsidR="00212B19" w:rsidRPr="00212B19" w:rsidRDefault="00212B19" w:rsidP="00212B19"/>
        </w:tc>
      </w:tr>
      <w:tr w:rsidR="00212B19" w:rsidRPr="00212B19" w14:paraId="4061AFA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41CCE1" w14:textId="77777777" w:rsidR="00212B19" w:rsidRPr="00212B19" w:rsidRDefault="00212B19" w:rsidP="00212B19">
            <w:r w:rsidRPr="00212B19">
              <w:rPr>
                <w:b/>
                <w:bCs/>
              </w:rPr>
              <w:t xml:space="preserve">Monitor the level of innovation investment in the </w:t>
            </w:r>
            <w:proofErr w:type="gramStart"/>
            <w:r w:rsidRPr="00212B19">
              <w:rPr>
                <w:b/>
                <w:bCs/>
              </w:rPr>
              <w:t>EU</w:t>
            </w:r>
            <w:r w:rsidRPr="00212B19">
              <w:t>, and</w:t>
            </w:r>
            <w:proofErr w:type="gramEnd"/>
            <w:r w:rsidRPr="00212B19">
              <w:t xml:space="preserve"> benchmark this </w:t>
            </w:r>
            <w:r w:rsidRPr="00212B19">
              <w:lastRenderedPageBreak/>
              <w:t>against investments in other parts of the world.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5D94D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24431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2F9A2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39EAF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F7D7E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F2382E6" w14:textId="77777777" w:rsidR="00212B19" w:rsidRPr="00212B19" w:rsidRDefault="00212B19" w:rsidP="00212B19"/>
        </w:tc>
      </w:tr>
      <w:tr w:rsidR="00212B19" w:rsidRPr="00212B19" w14:paraId="559C4FD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9CB4D7" w14:textId="77777777" w:rsidR="00212B19" w:rsidRPr="00212B19" w:rsidRDefault="00212B19" w:rsidP="00212B19">
            <w:r w:rsidRPr="00212B19">
              <w:t>Ensure that there is an appropriate balance between </w:t>
            </w:r>
            <w:r w:rsidRPr="00212B19">
              <w:rPr>
                <w:b/>
                <w:bCs/>
              </w:rPr>
              <w:t>supply- and demand-driven innovation</w:t>
            </w:r>
            <w:r w:rsidRPr="00212B19">
              <w:t>, in public innovation investment.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D2A32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7C8E8C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95FDB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32576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4EE32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6E255E" w14:textId="77777777" w:rsidR="00212B19" w:rsidRPr="00212B19" w:rsidRDefault="00212B19" w:rsidP="00212B19"/>
        </w:tc>
      </w:tr>
      <w:tr w:rsidR="00212B19" w:rsidRPr="00212B19" w14:paraId="4714ABE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F5932" w14:textId="77777777" w:rsidR="00212B19" w:rsidRPr="00212B19" w:rsidRDefault="00212B19" w:rsidP="00212B19">
            <w:r w:rsidRPr="00212B19">
              <w:rPr>
                <w:b/>
                <w:bCs/>
              </w:rPr>
              <w:t>Cooperate/align with the private sector</w:t>
            </w:r>
            <w:r w:rsidRPr="00212B19">
              <w:t> to raise the level of public and private innovation investment in the EU.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FDC38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440A1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44A0B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D7B1A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C72D9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2C85C6" w14:textId="77777777" w:rsidR="00212B19" w:rsidRPr="00212B19" w:rsidRDefault="00212B19" w:rsidP="00212B19"/>
        </w:tc>
      </w:tr>
      <w:tr w:rsidR="00212B19" w:rsidRPr="00212B19" w14:paraId="653DFA85"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F13DF36" w14:textId="77777777" w:rsidR="00212B19" w:rsidRPr="00212B19" w:rsidRDefault="00212B19" w:rsidP="00212B19">
            <w:r w:rsidRPr="00212B19">
              <w:t>Develop specific </w:t>
            </w:r>
            <w:r w:rsidRPr="00212B19">
              <w:rPr>
                <w:b/>
                <w:bCs/>
              </w:rPr>
              <w:t>innovation investment pathways</w:t>
            </w:r>
            <w:r w:rsidRPr="00212B19">
              <w:t> to accelerate time it takes for </w:t>
            </w:r>
            <w:r w:rsidRPr="00212B19">
              <w:rPr>
                <w:b/>
                <w:bCs/>
              </w:rPr>
              <w:t>strategic technologies to reach the market</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867137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6308B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51FC5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B4A87B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45903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B93BF5" w14:textId="77777777" w:rsidR="00212B19" w:rsidRPr="00212B19" w:rsidRDefault="00212B19" w:rsidP="00212B19"/>
        </w:tc>
      </w:tr>
      <w:tr w:rsidR="00212B19" w:rsidRPr="00212B19" w14:paraId="423B2F9F"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C0BC53" w14:textId="77777777" w:rsidR="00212B19" w:rsidRPr="00212B19" w:rsidRDefault="00212B19" w:rsidP="00212B19">
            <w:r w:rsidRPr="00212B19">
              <w:t>Move to </w:t>
            </w:r>
            <w:r w:rsidRPr="00212B19">
              <w:rPr>
                <w:b/>
                <w:bCs/>
              </w:rPr>
              <w:t>more agile governance structures</w:t>
            </w:r>
            <w:r w:rsidRPr="00212B19">
              <w:t> to combine national, EU and private financing for opening these innovation investment pathways.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05873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21BC6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465AD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17E19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37395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A0DC95" w14:textId="77777777" w:rsidR="00212B19" w:rsidRPr="00212B19" w:rsidRDefault="00212B19" w:rsidP="00212B19"/>
        </w:tc>
      </w:tr>
    </w:tbl>
    <w:p w14:paraId="0B6477D3" w14:textId="77777777" w:rsidR="00E04DF0" w:rsidRDefault="00E04DF0" w:rsidP="00212B19"/>
    <w:p w14:paraId="17F7C421" w14:textId="172BEE5F" w:rsidR="00E04DF0" w:rsidRDefault="00212B19" w:rsidP="00212B19">
      <w:r w:rsidRPr="00212B19">
        <w:lastRenderedPageBreak/>
        <w:t>Question</w:t>
      </w:r>
    </w:p>
    <w:p w14:paraId="739ECB63" w14:textId="39CD6711" w:rsidR="00212B19" w:rsidRPr="00212B19" w:rsidRDefault="00212B19" w:rsidP="00212B19">
      <w:r w:rsidRPr="00212B19">
        <w:t>Are there any</w:t>
      </w:r>
      <w:r w:rsidRPr="00212B19">
        <w:rPr>
          <w:b/>
          <w:bCs/>
        </w:rPr>
        <w:t> other concrete actions that could be taken</w:t>
      </w:r>
      <w:r w:rsidRPr="00212B19">
        <w:t> to raise public or private investment in innovation across the EU? Please share any good practices or lessons learned from inside or outside the EU. </w:t>
      </w:r>
      <w:r w:rsidRPr="00212B19">
        <w:rPr>
          <w:i/>
          <w:iCs/>
        </w:rPr>
        <w:t>(200 words maximum)</w:t>
      </w:r>
      <w:r w:rsidRPr="00212B19">
        <w:br/>
      </w:r>
    </w:p>
    <w:p w14:paraId="2DED92FF" w14:textId="77777777" w:rsidR="00212B19" w:rsidRPr="00212B19" w:rsidRDefault="00212B19" w:rsidP="00212B19">
      <w:r w:rsidRPr="00212B19">
        <w:t>2.2. Access to IPR-backed financing</w:t>
      </w:r>
    </w:p>
    <w:p w14:paraId="0E2D0832" w14:textId="77777777" w:rsidR="00212B19" w:rsidRPr="00212B19" w:rsidRDefault="00212B19" w:rsidP="00212B19">
      <w:r w:rsidRPr="00212B19">
        <w:t xml:space="preserve">Start-ups and scale-ups that achieve not only successful protection but also successful valuation of their </w:t>
      </w:r>
      <w:proofErr w:type="spellStart"/>
      <w:r w:rsidRPr="00212B19">
        <w:t>IPRs</w:t>
      </w:r>
      <w:proofErr w:type="spellEnd"/>
      <w:r w:rsidRPr="00212B19">
        <w:t xml:space="preserve">, are considerably more likely than others to obtain financing from investors and to successfully exit via an initial public offering or a sale to another company. However, there are various obstacles that block start-ups and scale-ups from obtaining IPR financing. Removing these obstacles at EU level could help start-ups and scale-ups across the EU to use their </w:t>
      </w:r>
      <w:proofErr w:type="spellStart"/>
      <w:r w:rsidRPr="00212B19">
        <w:t>IPRs</w:t>
      </w:r>
      <w:proofErr w:type="spellEnd"/>
      <w:r w:rsidRPr="00212B19">
        <w:t xml:space="preserve"> as a means of securing more financing from investors.</w:t>
      </w:r>
      <w:r w:rsidRPr="00212B19">
        <w:br/>
      </w:r>
      <w:r w:rsidRPr="00212B19">
        <w:br/>
      </w:r>
      <w:r w:rsidRPr="00212B19">
        <w:rPr>
          <w:b/>
          <w:bCs/>
          <w:i/>
          <w:iCs/>
        </w:rPr>
        <w:t>Current situation</w:t>
      </w:r>
    </w:p>
    <w:p w14:paraId="752DDB7E" w14:textId="77777777" w:rsidR="00E04DF0" w:rsidRDefault="00212B19" w:rsidP="00212B19">
      <w:r w:rsidRPr="00212B19">
        <w:t>Question</w:t>
      </w:r>
    </w:p>
    <w:p w14:paraId="70A02B8C" w14:textId="28558DCE" w:rsidR="00212B19" w:rsidRPr="00212B19" w:rsidRDefault="00212B19" w:rsidP="00212B19">
      <w:r w:rsidRPr="00212B19">
        <w:t>Do you / your organisation have any experience with IPR-backed financing?</w:t>
      </w:r>
      <w:r w:rsidRPr="00212B19">
        <w:br/>
      </w:r>
    </w:p>
    <w:tbl>
      <w:tblPr>
        <w:tblW w:w="0" w:type="auto"/>
        <w:tblCellMar>
          <w:top w:w="15" w:type="dxa"/>
          <w:left w:w="15" w:type="dxa"/>
          <w:bottom w:w="15" w:type="dxa"/>
          <w:right w:w="15" w:type="dxa"/>
        </w:tblCellMar>
        <w:tblLook w:val="04A0" w:firstRow="1" w:lastRow="0" w:firstColumn="1" w:lastColumn="0" w:noHBand="0" w:noVBand="1"/>
      </w:tblPr>
      <w:tblGrid>
        <w:gridCol w:w="6"/>
        <w:gridCol w:w="1253"/>
      </w:tblGrid>
      <w:tr w:rsidR="00212B19" w:rsidRPr="00212B19" w14:paraId="0249B4AC" w14:textId="77777777" w:rsidTr="00212B19">
        <w:tc>
          <w:tcPr>
            <w:tcW w:w="0" w:type="auto"/>
            <w:tcMar>
              <w:top w:w="0" w:type="dxa"/>
              <w:left w:w="0" w:type="dxa"/>
              <w:bottom w:w="0" w:type="dxa"/>
              <w:right w:w="0" w:type="dxa"/>
            </w:tcMar>
            <w:hideMark/>
          </w:tcPr>
          <w:p w14:paraId="4BB37B57" w14:textId="77777777" w:rsidR="00212B19" w:rsidRPr="00212B19" w:rsidRDefault="00212B19" w:rsidP="00212B19"/>
        </w:tc>
        <w:tc>
          <w:tcPr>
            <w:tcW w:w="0" w:type="auto"/>
            <w:tcMar>
              <w:top w:w="0" w:type="dxa"/>
              <w:left w:w="0" w:type="dxa"/>
              <w:bottom w:w="0" w:type="dxa"/>
              <w:right w:w="225" w:type="dxa"/>
            </w:tcMar>
            <w:hideMark/>
          </w:tcPr>
          <w:p w14:paraId="3F8F9E95" w14:textId="77777777" w:rsidR="00212B19" w:rsidRPr="00212B19" w:rsidRDefault="00212B19" w:rsidP="00212B19">
            <w:r w:rsidRPr="00212B19">
              <w:t>Answer</w:t>
            </w:r>
          </w:p>
          <w:p w14:paraId="03C39C24" w14:textId="77777777" w:rsidR="00212B19" w:rsidRPr="00212B19" w:rsidRDefault="00212B19" w:rsidP="00212B19">
            <w:r w:rsidRPr="00212B19">
              <w:t>Yes</w:t>
            </w:r>
          </w:p>
        </w:tc>
      </w:tr>
      <w:tr w:rsidR="00212B19" w:rsidRPr="00212B19" w14:paraId="5BA306B2" w14:textId="77777777" w:rsidTr="00212B19">
        <w:tc>
          <w:tcPr>
            <w:tcW w:w="0" w:type="auto"/>
            <w:tcMar>
              <w:top w:w="0" w:type="dxa"/>
              <w:left w:w="0" w:type="dxa"/>
              <w:bottom w:w="0" w:type="dxa"/>
              <w:right w:w="0" w:type="dxa"/>
            </w:tcMar>
            <w:hideMark/>
          </w:tcPr>
          <w:p w14:paraId="60A4E8AC" w14:textId="77777777" w:rsidR="00212B19" w:rsidRPr="00212B19" w:rsidRDefault="00212B19" w:rsidP="00212B19"/>
        </w:tc>
        <w:tc>
          <w:tcPr>
            <w:tcW w:w="0" w:type="auto"/>
            <w:tcMar>
              <w:top w:w="0" w:type="dxa"/>
              <w:left w:w="0" w:type="dxa"/>
              <w:bottom w:w="0" w:type="dxa"/>
              <w:right w:w="225" w:type="dxa"/>
            </w:tcMar>
            <w:hideMark/>
          </w:tcPr>
          <w:p w14:paraId="317F058D" w14:textId="77777777" w:rsidR="00212B19" w:rsidRPr="00212B19" w:rsidRDefault="00212B19" w:rsidP="00212B19">
            <w:r w:rsidRPr="00212B19">
              <w:t>Answer</w:t>
            </w:r>
          </w:p>
          <w:p w14:paraId="7104AE63" w14:textId="77777777" w:rsidR="00212B19" w:rsidRPr="00212B19" w:rsidRDefault="00212B19" w:rsidP="00212B19">
            <w:r w:rsidRPr="00212B19">
              <w:t>No</w:t>
            </w:r>
          </w:p>
        </w:tc>
      </w:tr>
      <w:tr w:rsidR="00212B19" w:rsidRPr="00212B19" w14:paraId="4FF1C146" w14:textId="77777777" w:rsidTr="00212B19">
        <w:tc>
          <w:tcPr>
            <w:tcW w:w="0" w:type="auto"/>
            <w:tcMar>
              <w:top w:w="0" w:type="dxa"/>
              <w:left w:w="0" w:type="dxa"/>
              <w:bottom w:w="0" w:type="dxa"/>
              <w:right w:w="0" w:type="dxa"/>
            </w:tcMar>
            <w:hideMark/>
          </w:tcPr>
          <w:p w14:paraId="1844C8E3" w14:textId="77777777" w:rsidR="00212B19" w:rsidRPr="00212B19" w:rsidRDefault="00212B19" w:rsidP="00212B19"/>
        </w:tc>
        <w:tc>
          <w:tcPr>
            <w:tcW w:w="0" w:type="auto"/>
            <w:tcMar>
              <w:top w:w="0" w:type="dxa"/>
              <w:left w:w="0" w:type="dxa"/>
              <w:bottom w:w="0" w:type="dxa"/>
              <w:right w:w="225" w:type="dxa"/>
            </w:tcMar>
            <w:hideMark/>
          </w:tcPr>
          <w:p w14:paraId="21DB675C" w14:textId="77777777" w:rsidR="00212B19" w:rsidRPr="00212B19" w:rsidRDefault="00212B19" w:rsidP="00212B19">
            <w:r w:rsidRPr="00212B19">
              <w:t>Answer</w:t>
            </w:r>
          </w:p>
          <w:p w14:paraId="7919056B" w14:textId="77777777" w:rsidR="00212B19" w:rsidRPr="00212B19" w:rsidRDefault="00212B19" w:rsidP="00212B19">
            <w:r w:rsidRPr="00212B19">
              <w:t>Don't know</w:t>
            </w:r>
          </w:p>
        </w:tc>
      </w:tr>
    </w:tbl>
    <w:p w14:paraId="3DC9E671" w14:textId="77777777" w:rsidR="00E04DF0" w:rsidRDefault="00E04DF0" w:rsidP="00212B19"/>
    <w:p w14:paraId="71FC9737" w14:textId="02421FC8" w:rsidR="00E04DF0" w:rsidRDefault="00212B19" w:rsidP="00212B19">
      <w:r w:rsidRPr="00212B19">
        <w:t>Question</w:t>
      </w:r>
    </w:p>
    <w:p w14:paraId="08906762" w14:textId="7B4A71CC" w:rsidR="00212B19" w:rsidRPr="00212B19" w:rsidRDefault="00212B19" w:rsidP="00212B19">
      <w:r w:rsidRPr="00212B19">
        <w:t>If so, were you able to successfully provide or receive financing?</w:t>
      </w:r>
      <w:r w:rsidRPr="00212B19">
        <w:br/>
      </w:r>
    </w:p>
    <w:tbl>
      <w:tblPr>
        <w:tblW w:w="0" w:type="auto"/>
        <w:tblCellMar>
          <w:top w:w="15" w:type="dxa"/>
          <w:left w:w="15" w:type="dxa"/>
          <w:bottom w:w="15" w:type="dxa"/>
          <w:right w:w="15" w:type="dxa"/>
        </w:tblCellMar>
        <w:tblLook w:val="04A0" w:firstRow="1" w:lastRow="0" w:firstColumn="1" w:lastColumn="0" w:noHBand="0" w:noVBand="1"/>
      </w:tblPr>
      <w:tblGrid>
        <w:gridCol w:w="6"/>
        <w:gridCol w:w="1253"/>
      </w:tblGrid>
      <w:tr w:rsidR="00212B19" w:rsidRPr="00212B19" w14:paraId="6C1A4A8F" w14:textId="77777777" w:rsidTr="00212B19">
        <w:tc>
          <w:tcPr>
            <w:tcW w:w="0" w:type="auto"/>
            <w:tcMar>
              <w:top w:w="0" w:type="dxa"/>
              <w:left w:w="0" w:type="dxa"/>
              <w:bottom w:w="0" w:type="dxa"/>
              <w:right w:w="0" w:type="dxa"/>
            </w:tcMar>
            <w:hideMark/>
          </w:tcPr>
          <w:p w14:paraId="26DAE2FC" w14:textId="77777777" w:rsidR="00212B19" w:rsidRPr="00212B19" w:rsidRDefault="00212B19" w:rsidP="00212B19"/>
        </w:tc>
        <w:tc>
          <w:tcPr>
            <w:tcW w:w="0" w:type="auto"/>
            <w:tcMar>
              <w:top w:w="0" w:type="dxa"/>
              <w:left w:w="0" w:type="dxa"/>
              <w:bottom w:w="0" w:type="dxa"/>
              <w:right w:w="225" w:type="dxa"/>
            </w:tcMar>
            <w:hideMark/>
          </w:tcPr>
          <w:p w14:paraId="3642A2DB" w14:textId="77777777" w:rsidR="00212B19" w:rsidRPr="00212B19" w:rsidRDefault="00212B19" w:rsidP="00212B19">
            <w:r w:rsidRPr="00212B19">
              <w:t>Answer</w:t>
            </w:r>
          </w:p>
          <w:p w14:paraId="356E8613" w14:textId="77777777" w:rsidR="00212B19" w:rsidRPr="00212B19" w:rsidRDefault="00212B19" w:rsidP="00212B19">
            <w:r w:rsidRPr="00212B19">
              <w:t>Yes</w:t>
            </w:r>
          </w:p>
        </w:tc>
      </w:tr>
      <w:tr w:rsidR="00212B19" w:rsidRPr="00212B19" w14:paraId="781D8A5F" w14:textId="77777777" w:rsidTr="00212B19">
        <w:tc>
          <w:tcPr>
            <w:tcW w:w="0" w:type="auto"/>
            <w:tcMar>
              <w:top w:w="0" w:type="dxa"/>
              <w:left w:w="0" w:type="dxa"/>
              <w:bottom w:w="0" w:type="dxa"/>
              <w:right w:w="0" w:type="dxa"/>
            </w:tcMar>
            <w:hideMark/>
          </w:tcPr>
          <w:p w14:paraId="47AB50FA" w14:textId="77777777" w:rsidR="00212B19" w:rsidRPr="00212B19" w:rsidRDefault="00212B19" w:rsidP="00212B19"/>
        </w:tc>
        <w:tc>
          <w:tcPr>
            <w:tcW w:w="0" w:type="auto"/>
            <w:tcMar>
              <w:top w:w="0" w:type="dxa"/>
              <w:left w:w="0" w:type="dxa"/>
              <w:bottom w:w="0" w:type="dxa"/>
              <w:right w:w="225" w:type="dxa"/>
            </w:tcMar>
            <w:hideMark/>
          </w:tcPr>
          <w:p w14:paraId="124E5892" w14:textId="77777777" w:rsidR="00212B19" w:rsidRPr="00212B19" w:rsidRDefault="00212B19" w:rsidP="00212B19">
            <w:r w:rsidRPr="00212B19">
              <w:t>Answer</w:t>
            </w:r>
          </w:p>
          <w:p w14:paraId="62A89308" w14:textId="77777777" w:rsidR="00212B19" w:rsidRPr="00212B19" w:rsidRDefault="00212B19" w:rsidP="00212B19">
            <w:r w:rsidRPr="00212B19">
              <w:t>No</w:t>
            </w:r>
          </w:p>
        </w:tc>
      </w:tr>
      <w:tr w:rsidR="00212B19" w:rsidRPr="00212B19" w14:paraId="1B0FB812" w14:textId="77777777" w:rsidTr="00212B19">
        <w:tc>
          <w:tcPr>
            <w:tcW w:w="0" w:type="auto"/>
            <w:tcMar>
              <w:top w:w="0" w:type="dxa"/>
              <w:left w:w="0" w:type="dxa"/>
              <w:bottom w:w="0" w:type="dxa"/>
              <w:right w:w="0" w:type="dxa"/>
            </w:tcMar>
            <w:hideMark/>
          </w:tcPr>
          <w:p w14:paraId="20525101" w14:textId="77777777" w:rsidR="00212B19" w:rsidRPr="00212B19" w:rsidRDefault="00212B19" w:rsidP="00212B19"/>
        </w:tc>
        <w:tc>
          <w:tcPr>
            <w:tcW w:w="0" w:type="auto"/>
            <w:tcMar>
              <w:top w:w="0" w:type="dxa"/>
              <w:left w:w="0" w:type="dxa"/>
              <w:bottom w:w="0" w:type="dxa"/>
              <w:right w:w="225" w:type="dxa"/>
            </w:tcMar>
            <w:hideMark/>
          </w:tcPr>
          <w:p w14:paraId="10FA5BD2" w14:textId="77777777" w:rsidR="00212B19" w:rsidRPr="00212B19" w:rsidRDefault="00212B19" w:rsidP="00212B19">
            <w:r w:rsidRPr="00212B19">
              <w:t>Answer</w:t>
            </w:r>
          </w:p>
          <w:p w14:paraId="6FA15390" w14:textId="77777777" w:rsidR="00212B19" w:rsidRPr="00212B19" w:rsidRDefault="00212B19" w:rsidP="00212B19">
            <w:r w:rsidRPr="00212B19">
              <w:t>Don't know</w:t>
            </w:r>
          </w:p>
        </w:tc>
      </w:tr>
    </w:tbl>
    <w:p w14:paraId="0B638442" w14:textId="77777777" w:rsidR="00E04DF0" w:rsidRDefault="00E04DF0" w:rsidP="00212B19"/>
    <w:p w14:paraId="34369D16" w14:textId="77777777" w:rsidR="00E04DF0" w:rsidRDefault="00212B19" w:rsidP="00212B19">
      <w:r w:rsidRPr="00212B19">
        <w:t>Question</w:t>
      </w:r>
    </w:p>
    <w:p w14:paraId="45154EA6" w14:textId="03D5980B" w:rsidR="00212B19" w:rsidRPr="00212B19" w:rsidRDefault="00212B19" w:rsidP="00212B19">
      <w:r w:rsidRPr="00212B19">
        <w:lastRenderedPageBreak/>
        <w:t>If not, in your experience, what were the main obstacles to successfully completing IPR-backed financing? </w:t>
      </w:r>
      <w:r w:rsidRPr="00212B19">
        <w:rPr>
          <w:i/>
          <w:iCs/>
        </w:rPr>
        <w:t>(200 words maximum)</w:t>
      </w:r>
      <w:r w:rsidRPr="00212B19">
        <w:br/>
      </w:r>
    </w:p>
    <w:p w14:paraId="5D77146A" w14:textId="77777777" w:rsidR="00212B19" w:rsidRPr="00212B19" w:rsidRDefault="00212B19" w:rsidP="00212B19">
      <w:r w:rsidRPr="00212B19">
        <w:t>Question</w:t>
      </w:r>
    </w:p>
    <w:p w14:paraId="3C5705BE" w14:textId="77777777" w:rsidR="00212B19" w:rsidRPr="00212B19" w:rsidRDefault="00212B19" w:rsidP="00212B19">
      <w:r w:rsidRPr="00212B19">
        <w:t>To what extent do you agree with the following statements?</w:t>
      </w:r>
    </w:p>
    <w:p w14:paraId="71841EB1" w14:textId="77777777" w:rsidR="00212B19" w:rsidRPr="00212B19" w:rsidRDefault="00212B19" w:rsidP="00212B19">
      <w:r w:rsidRPr="00212B19">
        <w:t>Key barriers preventing start-ups and scale-ups from obtaining IPR-backed financing in the EU are:</w:t>
      </w:r>
    </w:p>
    <w:p w14:paraId="749A4FE1" w14:textId="2E352C96" w:rsidR="00212B19" w:rsidRPr="00212B19" w:rsidRDefault="00212B19" w:rsidP="00212B19"/>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983"/>
        <w:gridCol w:w="1037"/>
        <w:gridCol w:w="827"/>
        <w:gridCol w:w="974"/>
        <w:gridCol w:w="1077"/>
        <w:gridCol w:w="1057"/>
        <w:gridCol w:w="980"/>
      </w:tblGrid>
      <w:tr w:rsidR="00212B19" w:rsidRPr="00212B19" w14:paraId="52145FDC"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F7540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5ED8DF"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B2BE6D"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402626"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0475BE"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25D01D"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ADDD6C" w14:textId="77777777" w:rsidR="00212B19" w:rsidRPr="00212B19" w:rsidRDefault="00212B19" w:rsidP="00212B19">
            <w:r w:rsidRPr="00212B19">
              <w:t>No opinion</w:t>
            </w:r>
          </w:p>
        </w:tc>
      </w:tr>
      <w:tr w:rsidR="00212B19" w:rsidRPr="00212B19" w14:paraId="52D8D82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AE5CC7" w14:textId="77777777" w:rsidR="00212B19" w:rsidRPr="00212B19" w:rsidRDefault="00212B19" w:rsidP="00212B19">
            <w:r w:rsidRPr="00212B19">
              <w:t>The </w:t>
            </w:r>
            <w:r w:rsidRPr="00212B19">
              <w:rPr>
                <w:b/>
                <w:bCs/>
              </w:rPr>
              <w:t>prudent attitude</w:t>
            </w:r>
            <w:r w:rsidRPr="00212B19">
              <w:t> of banks and institutional investors to engage in IPR-backed financing.</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2A20A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34535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6EA0F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22654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93E8B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53E72F" w14:textId="77777777" w:rsidR="00212B19" w:rsidRPr="00212B19" w:rsidRDefault="00212B19" w:rsidP="00212B19"/>
        </w:tc>
      </w:tr>
      <w:tr w:rsidR="00212B19" w:rsidRPr="00212B19" w14:paraId="0E17B45A"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E94774" w14:textId="77777777" w:rsidR="00212B19" w:rsidRPr="00212B19" w:rsidRDefault="00212B19" w:rsidP="00212B19">
            <w:r w:rsidRPr="00212B19">
              <w:t>There are</w:t>
            </w:r>
            <w:r w:rsidRPr="00212B19">
              <w:rPr>
                <w:b/>
                <w:bCs/>
              </w:rPr>
              <w:t> regulatory barriers</w:t>
            </w:r>
            <w:r w:rsidRPr="00212B19">
              <w:t> that hamper wider implementation of IPR-backed financing in the EU.</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670D9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780917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A59BD5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FC1085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6A071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9EBF25" w14:textId="77777777" w:rsidR="00212B19" w:rsidRPr="00212B19" w:rsidRDefault="00212B19" w:rsidP="00212B19"/>
        </w:tc>
      </w:tr>
      <w:tr w:rsidR="00212B19" w:rsidRPr="00212B19" w14:paraId="647DB37B"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6EA63B" w14:textId="77777777" w:rsidR="00212B19" w:rsidRPr="00212B19" w:rsidRDefault="00212B19" w:rsidP="00212B19">
            <w:r w:rsidRPr="00212B19">
              <w:rPr>
                <w:b/>
                <w:bCs/>
              </w:rPr>
              <w:t>Lack of experience</w:t>
            </w:r>
            <w:r w:rsidRPr="00212B19">
              <w:t> with IPR valuation among banks and/or institutional investors in the EU.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EBEE7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290F1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34015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23BA8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B86E3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6825C5" w14:textId="77777777" w:rsidR="00212B19" w:rsidRPr="00212B19" w:rsidRDefault="00212B19" w:rsidP="00212B19"/>
        </w:tc>
      </w:tr>
      <w:tr w:rsidR="00212B19" w:rsidRPr="00212B19" w14:paraId="191817DF"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55B695F" w14:textId="77777777" w:rsidR="00212B19" w:rsidRPr="00212B19" w:rsidRDefault="00212B19" w:rsidP="00212B19">
            <w:r w:rsidRPr="00212B19">
              <w:rPr>
                <w:b/>
                <w:bCs/>
              </w:rPr>
              <w:t>The costs of IPR valuation</w:t>
            </w:r>
            <w:r w:rsidRPr="00212B19">
              <w:t> for start-ups and scale-ups in the EU.</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E64CB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41A9F5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608F2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61636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62F26C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EFA19F" w14:textId="77777777" w:rsidR="00212B19" w:rsidRPr="00212B19" w:rsidRDefault="00212B19" w:rsidP="00212B19"/>
        </w:tc>
      </w:tr>
      <w:tr w:rsidR="00212B19" w:rsidRPr="00212B19" w14:paraId="2ECF985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5887F3" w14:textId="77777777" w:rsidR="00212B19" w:rsidRPr="00212B19" w:rsidRDefault="00212B19" w:rsidP="00212B19">
            <w:r w:rsidRPr="00212B19">
              <w:t>Lack of </w:t>
            </w:r>
            <w:r w:rsidRPr="00212B19">
              <w:rPr>
                <w:b/>
                <w:bCs/>
              </w:rPr>
              <w:t xml:space="preserve">trustworthy, widely accepted </w:t>
            </w:r>
            <w:r w:rsidRPr="00212B19">
              <w:rPr>
                <w:b/>
                <w:bCs/>
              </w:rPr>
              <w:lastRenderedPageBreak/>
              <w:t>standard practices</w:t>
            </w:r>
            <w:r w:rsidRPr="00212B19">
              <w:t xml:space="preserve"> for valuing </w:t>
            </w:r>
            <w:proofErr w:type="spellStart"/>
            <w:r w:rsidRPr="00212B19">
              <w:t>IPRs</w:t>
            </w:r>
            <w:proofErr w:type="spellEnd"/>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64491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560DE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60BA5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D8E6B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177E9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60B36A" w14:textId="77777777" w:rsidR="00212B19" w:rsidRPr="00212B19" w:rsidRDefault="00212B19" w:rsidP="00212B19"/>
        </w:tc>
      </w:tr>
      <w:tr w:rsidR="00212B19" w:rsidRPr="00212B19" w14:paraId="080632A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14093C" w14:textId="77777777" w:rsidR="00212B19" w:rsidRPr="00212B19" w:rsidRDefault="00212B19" w:rsidP="00212B19">
            <w:r w:rsidRPr="00212B19">
              <w:rPr>
                <w:b/>
                <w:bCs/>
              </w:rPr>
              <w:t>Lack of experience</w:t>
            </w:r>
            <w:r w:rsidRPr="00212B19">
              <w:t> with IPR valuation </w:t>
            </w:r>
            <w:r w:rsidRPr="00212B19">
              <w:rPr>
                <w:b/>
                <w:bCs/>
              </w:rPr>
              <w:t>among start-ups/scale-ups</w:t>
            </w:r>
            <w:r w:rsidRPr="00212B19">
              <w:t> in the EU.</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B3358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A18C00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8B936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A38FF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0D7E37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3EDF37" w14:textId="77777777" w:rsidR="00212B19" w:rsidRPr="00212B19" w:rsidRDefault="00212B19" w:rsidP="00212B19"/>
        </w:tc>
      </w:tr>
      <w:tr w:rsidR="00212B19" w:rsidRPr="00212B19" w14:paraId="28347F2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D1DE72" w14:textId="77777777" w:rsidR="00212B19" w:rsidRPr="00212B19" w:rsidRDefault="00212B19" w:rsidP="00212B19">
            <w:r w:rsidRPr="00212B19">
              <w:t>It is not common practice among start-ups/scale-ups in the EU</w:t>
            </w:r>
            <w:r w:rsidRPr="00212B19">
              <w:rPr>
                <w:b/>
                <w:bCs/>
              </w:rPr>
              <w:t xml:space="preserve"> to make </w:t>
            </w:r>
            <w:proofErr w:type="spellStart"/>
            <w:r w:rsidRPr="00212B19">
              <w:rPr>
                <w:b/>
                <w:bCs/>
              </w:rPr>
              <w:t>IPRs</w:t>
            </w:r>
            <w:proofErr w:type="spellEnd"/>
            <w:r w:rsidRPr="00212B19">
              <w:rPr>
                <w:b/>
                <w:bCs/>
              </w:rPr>
              <w:t xml:space="preserve"> visible in their annual accounts/financial reports</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4FBAF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C38F6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6088A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6757A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9A1AC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0202DC" w14:textId="77777777" w:rsidR="00212B19" w:rsidRPr="00212B19" w:rsidRDefault="00212B19" w:rsidP="00212B19"/>
        </w:tc>
      </w:tr>
      <w:tr w:rsidR="00212B19" w:rsidRPr="00212B19" w14:paraId="39F81B8F"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0FF9F3E" w14:textId="77777777" w:rsidR="00212B19" w:rsidRPr="00212B19" w:rsidRDefault="00212B19" w:rsidP="00212B19">
            <w:r w:rsidRPr="00212B19">
              <w:rPr>
                <w:b/>
                <w:bCs/>
              </w:rPr>
              <w:t>Lack of secondary markets</w:t>
            </w:r>
            <w:r w:rsidRPr="00212B19">
              <w:t> with sufficient critical mass and liquidity for resale of IP rights by lenders.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8CC25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08AC5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C8935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CA707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494D9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334558" w14:textId="77777777" w:rsidR="00212B19" w:rsidRPr="00212B19" w:rsidRDefault="00212B19" w:rsidP="00212B19"/>
        </w:tc>
      </w:tr>
    </w:tbl>
    <w:p w14:paraId="0ED42A65" w14:textId="77777777" w:rsidR="00E04DF0" w:rsidRDefault="00E04DF0" w:rsidP="00212B19"/>
    <w:p w14:paraId="35DE0086" w14:textId="77777777" w:rsidR="00E04DF0" w:rsidRDefault="00212B19" w:rsidP="00212B19">
      <w:r w:rsidRPr="00212B19">
        <w:t>Question</w:t>
      </w:r>
    </w:p>
    <w:p w14:paraId="7E460793" w14:textId="7C6B27AD" w:rsidR="00212B19" w:rsidRPr="00212B19" w:rsidRDefault="00212B19" w:rsidP="00212B19">
      <w:r w:rsidRPr="00212B19">
        <w:t>If you </w:t>
      </w:r>
      <w:r w:rsidRPr="00212B19">
        <w:rPr>
          <w:b/>
          <w:bCs/>
        </w:rPr>
        <w:t>strongly agree or disagree</w:t>
      </w:r>
      <w:r w:rsidRPr="00212B19">
        <w:t xml:space="preserve"> with any of the above statements, please explain your answers by, where applicable, referring to your own experience in IPR-backed financing. If you strongly agree or disagree with more than one of the above statements, please explain whether you think that any of those barriers are </w:t>
      </w:r>
      <w:proofErr w:type="gramStart"/>
      <w:r w:rsidRPr="00212B19">
        <w:t>more or less critical</w:t>
      </w:r>
      <w:proofErr w:type="gramEnd"/>
      <w:r w:rsidRPr="00212B19">
        <w:t xml:space="preserve"> than others. </w:t>
      </w:r>
      <w:r w:rsidRPr="00212B19">
        <w:rPr>
          <w:i/>
          <w:iCs/>
        </w:rPr>
        <w:t>(200 words maximum)</w:t>
      </w:r>
      <w:r w:rsidRPr="00212B19">
        <w:br/>
      </w:r>
    </w:p>
    <w:p w14:paraId="094F0649" w14:textId="77777777" w:rsidR="00E04DF0" w:rsidRDefault="00212B19" w:rsidP="00212B19">
      <w:r w:rsidRPr="00212B19">
        <w:t>Question</w:t>
      </w:r>
    </w:p>
    <w:p w14:paraId="5F9D8F4E" w14:textId="20C6E514" w:rsidR="00212B19" w:rsidRPr="00212B19" w:rsidRDefault="00212B19" w:rsidP="00212B19">
      <w:r w:rsidRPr="00212B19">
        <w:t>If you think that there are </w:t>
      </w:r>
      <w:r w:rsidRPr="00212B19">
        <w:rPr>
          <w:b/>
          <w:bCs/>
        </w:rPr>
        <w:t>other barriers, in particular specific regulatory barriers</w:t>
      </w:r>
      <w:r w:rsidRPr="00212B19">
        <w:t>, please explain why they constitute a barrier and how critical they are to obtaining IPR-backed financing. </w:t>
      </w:r>
      <w:r w:rsidRPr="00212B19">
        <w:rPr>
          <w:i/>
          <w:iCs/>
        </w:rPr>
        <w:t>(200 words maximum</w:t>
      </w:r>
      <w:r w:rsidRPr="00212B19">
        <w:t>)</w:t>
      </w:r>
      <w:r w:rsidRPr="00212B19">
        <w:br/>
      </w:r>
    </w:p>
    <w:p w14:paraId="3A8F9BBF" w14:textId="77777777" w:rsidR="00212B19" w:rsidRPr="00212B19" w:rsidRDefault="00212B19" w:rsidP="00212B19">
      <w:r w:rsidRPr="00212B19">
        <w:t>Question</w:t>
      </w:r>
    </w:p>
    <w:p w14:paraId="3256C441" w14:textId="77777777" w:rsidR="00212B19" w:rsidRPr="00212B19" w:rsidRDefault="00212B19" w:rsidP="00212B19">
      <w:r w:rsidRPr="00212B19">
        <w:rPr>
          <w:b/>
          <w:bCs/>
          <w:i/>
          <w:iCs/>
        </w:rPr>
        <w:t>Possible way forward</w:t>
      </w:r>
    </w:p>
    <w:p w14:paraId="45B3D199" w14:textId="77777777" w:rsidR="00212B19" w:rsidRPr="00212B19" w:rsidRDefault="00212B19" w:rsidP="00212B19">
      <w:r w:rsidRPr="00212B19">
        <w:lastRenderedPageBreak/>
        <w:br/>
        <w:t>To what extent do you agree with the following statements?</w:t>
      </w:r>
    </w:p>
    <w:p w14:paraId="1E7CA836" w14:textId="77777777" w:rsidR="00212B19" w:rsidRPr="00212B19" w:rsidRDefault="00212B19" w:rsidP="00212B19">
      <w:r w:rsidRPr="00212B19">
        <w:br/>
        <w:t>The following measures are important for the wider implementation of IPR-backed financing in the EU:</w:t>
      </w:r>
    </w:p>
    <w:p w14:paraId="2F4DD9FD"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423"/>
        <w:gridCol w:w="1037"/>
        <w:gridCol w:w="827"/>
        <w:gridCol w:w="974"/>
        <w:gridCol w:w="1057"/>
        <w:gridCol w:w="1077"/>
        <w:gridCol w:w="980"/>
      </w:tblGrid>
      <w:tr w:rsidR="00212B19" w:rsidRPr="00212B19" w14:paraId="64D35BEB"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B0857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FE10AA"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D1EDB9"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99B33E"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7E0D9D"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DD33CE"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190B4D" w14:textId="77777777" w:rsidR="00212B19" w:rsidRPr="00212B19" w:rsidRDefault="00212B19" w:rsidP="00212B19">
            <w:r w:rsidRPr="00212B19">
              <w:t>No opinion</w:t>
            </w:r>
          </w:p>
        </w:tc>
      </w:tr>
      <w:tr w:rsidR="00212B19" w:rsidRPr="00212B19" w14:paraId="7E95240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7A2323" w14:textId="77777777" w:rsidR="00212B19" w:rsidRPr="00212B19" w:rsidRDefault="00212B19" w:rsidP="00212B19">
            <w:r w:rsidRPr="00212B19">
              <w:t>Introduce </w:t>
            </w:r>
            <w:r w:rsidRPr="00212B19">
              <w:rPr>
                <w:b/>
                <w:bCs/>
              </w:rPr>
              <w:t>clearer rules</w:t>
            </w:r>
            <w:r w:rsidRPr="00212B19">
              <w:t xml:space="preserve"> for banks and institutional investors </w:t>
            </w:r>
            <w:proofErr w:type="gramStart"/>
            <w:r w:rsidRPr="00212B19">
              <w:t>in the area of</w:t>
            </w:r>
            <w:proofErr w:type="gramEnd"/>
            <w:r w:rsidRPr="00212B19">
              <w:t xml:space="preserve"> IPR-backed financing.</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A2A43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83D70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DC449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3F243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5E803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69BD70" w14:textId="77777777" w:rsidR="00212B19" w:rsidRPr="00212B19" w:rsidRDefault="00212B19" w:rsidP="00212B19"/>
        </w:tc>
      </w:tr>
      <w:tr w:rsidR="00212B19" w:rsidRPr="00212B19" w14:paraId="7DB18BC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A946FDF" w14:textId="77777777" w:rsidR="00212B19" w:rsidRPr="00212B19" w:rsidRDefault="00212B19" w:rsidP="00212B19">
            <w:r w:rsidRPr="00212B19">
              <w:t>Establish or appoint an institution or facility to take on part of the risk in individual IPR-financing instruments e.g. by providing </w:t>
            </w:r>
            <w:r w:rsidRPr="00212B19">
              <w:rPr>
                <w:b/>
                <w:bCs/>
              </w:rPr>
              <w:t>public financial guarantees</w:t>
            </w:r>
            <w:r w:rsidRPr="00212B19">
              <w:t> for individual loans.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B94889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47F24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25577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69A593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A5E322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AB7F150" w14:textId="77777777" w:rsidR="00212B19" w:rsidRPr="00212B19" w:rsidRDefault="00212B19" w:rsidP="00212B19"/>
        </w:tc>
      </w:tr>
      <w:tr w:rsidR="00212B19" w:rsidRPr="00212B19" w14:paraId="42667A3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4BA1DE" w14:textId="77777777" w:rsidR="00212B19" w:rsidRPr="00212B19" w:rsidRDefault="00212B19" w:rsidP="00212B19">
            <w:r w:rsidRPr="00212B19">
              <w:t>Create </w:t>
            </w:r>
            <w:r w:rsidRPr="00212B19">
              <w:rPr>
                <w:b/>
                <w:bCs/>
              </w:rPr>
              <w:t>EU guidance and training for banks/institutional investors</w:t>
            </w:r>
            <w:r w:rsidRPr="00212B19">
              <w:t> on how to implement start-up/scale-up-friendly IPR valuation in line with the principles of sound financial management.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8D760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F59CB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8B19A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6547A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7AE64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E00682" w14:textId="77777777" w:rsidR="00212B19" w:rsidRPr="00212B19" w:rsidRDefault="00212B19" w:rsidP="00212B19"/>
        </w:tc>
      </w:tr>
      <w:tr w:rsidR="00212B19" w:rsidRPr="00212B19" w14:paraId="6337B83F"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6BC41B" w14:textId="77777777" w:rsidR="00212B19" w:rsidRPr="00212B19" w:rsidRDefault="00212B19" w:rsidP="00212B19">
            <w:r w:rsidRPr="00212B19">
              <w:t>Foster the creation of a </w:t>
            </w:r>
            <w:r w:rsidRPr="00212B19">
              <w:rPr>
                <w:b/>
                <w:bCs/>
              </w:rPr>
              <w:t>pool of qualified professionals</w:t>
            </w:r>
            <w:r w:rsidRPr="00212B19">
              <w:t xml:space="preserve">, e.g. by establishing certification criteria and training programs for IPR-valuation professionals, building </w:t>
            </w:r>
            <w:r w:rsidRPr="00212B19">
              <w:lastRenderedPageBreak/>
              <w:t>an expert network of IPR valuators, creating a centralised IPR valuation assessment centre.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4F331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691B1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940C0F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383A8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2ACCC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FE9F73" w14:textId="77777777" w:rsidR="00212B19" w:rsidRPr="00212B19" w:rsidRDefault="00212B19" w:rsidP="00212B19"/>
        </w:tc>
      </w:tr>
      <w:tr w:rsidR="00212B19" w:rsidRPr="00212B19" w14:paraId="0F7FCA1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A42EF0" w14:textId="77777777" w:rsidR="00212B19" w:rsidRPr="00212B19" w:rsidRDefault="00212B19" w:rsidP="00212B19">
            <w:r w:rsidRPr="00212B19">
              <w:t>Create a trustworthy </w:t>
            </w:r>
            <w:r w:rsidRPr="00212B19">
              <w:rPr>
                <w:b/>
                <w:bCs/>
              </w:rPr>
              <w:t>EU wide accepted</w:t>
            </w:r>
            <w:r w:rsidRPr="00212B19">
              <w:t> methodology, for </w:t>
            </w:r>
            <w:r w:rsidRPr="00212B19">
              <w:rPr>
                <w:b/>
                <w:bCs/>
              </w:rPr>
              <w:t>IPR valuation</w:t>
            </w:r>
            <w:r w:rsidRPr="00212B19">
              <w:t> and provide templates and guidance on how to apply it.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A9962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F28F2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6B2A2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3D099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A59D2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8ABCF5" w14:textId="77777777" w:rsidR="00212B19" w:rsidRPr="00212B19" w:rsidRDefault="00212B19" w:rsidP="00212B19"/>
        </w:tc>
      </w:tr>
      <w:tr w:rsidR="00212B19" w:rsidRPr="00212B19" w14:paraId="3776CF0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797C79" w14:textId="77777777" w:rsidR="00212B19" w:rsidRPr="00212B19" w:rsidRDefault="00212B19" w:rsidP="00212B19">
            <w:r w:rsidRPr="00212B19">
              <w:t>Provide an </w:t>
            </w:r>
            <w:r w:rsidRPr="00212B19">
              <w:rPr>
                <w:b/>
                <w:bCs/>
              </w:rPr>
              <w:t>IPR-valuation tool</w:t>
            </w:r>
            <w:r w:rsidRPr="00212B19">
              <w:t> to simplify the IPR-valuation processes.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A901C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B6F92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8030C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DCB27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B6529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8B7E3D" w14:textId="77777777" w:rsidR="00212B19" w:rsidRPr="00212B19" w:rsidRDefault="00212B19" w:rsidP="00212B19"/>
        </w:tc>
      </w:tr>
      <w:tr w:rsidR="00212B19" w:rsidRPr="00212B19" w14:paraId="14BA669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F092A9" w14:textId="77777777" w:rsidR="00212B19" w:rsidRPr="00212B19" w:rsidRDefault="00212B19" w:rsidP="00212B19">
            <w:r w:rsidRPr="00212B19">
              <w:t>Introduce a </w:t>
            </w:r>
            <w:r w:rsidRPr="00212B19">
              <w:rPr>
                <w:b/>
                <w:bCs/>
              </w:rPr>
              <w:t>specific reporting category for IPR</w:t>
            </w:r>
            <w:r w:rsidRPr="00212B19">
              <w:t> in annual accounting/financial reports across the EU and raise awareness among start-ups/scale-ups of how important this is in terms of attracting financing.</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373EC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711D6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81FDF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F7D44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96830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2D6CF9" w14:textId="77777777" w:rsidR="00212B19" w:rsidRPr="00212B19" w:rsidRDefault="00212B19" w:rsidP="00212B19"/>
        </w:tc>
      </w:tr>
      <w:tr w:rsidR="00212B19" w:rsidRPr="00212B19" w14:paraId="6374D16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FEC2C3" w14:textId="77777777" w:rsidR="00212B19" w:rsidRPr="00212B19" w:rsidRDefault="00212B19" w:rsidP="00212B19">
            <w:r w:rsidRPr="00212B19">
              <w:t>Provide </w:t>
            </w:r>
            <w:r w:rsidRPr="00212B19">
              <w:rPr>
                <w:b/>
                <w:bCs/>
              </w:rPr>
              <w:t>more guidance and training for start-ups</w:t>
            </w:r>
            <w:r w:rsidRPr="00212B19">
              <w:t xml:space="preserve"> on IPR valuation and on reporting on </w:t>
            </w:r>
            <w:proofErr w:type="spellStart"/>
            <w:r w:rsidRPr="00212B19">
              <w:t>IPRs</w:t>
            </w:r>
            <w:proofErr w:type="spellEnd"/>
            <w:r w:rsidRPr="00212B19">
              <w:t xml:space="preserve"> in annual accounts.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182A21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91DBE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ADC43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4D84F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6F3C64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0AB956" w14:textId="77777777" w:rsidR="00212B19" w:rsidRPr="00212B19" w:rsidRDefault="00212B19" w:rsidP="00212B19"/>
        </w:tc>
      </w:tr>
      <w:tr w:rsidR="00212B19" w:rsidRPr="00212B19" w14:paraId="5CEE5BC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9299B1" w14:textId="77777777" w:rsidR="00212B19" w:rsidRPr="00212B19" w:rsidRDefault="00212B19" w:rsidP="00212B19">
            <w:r w:rsidRPr="00212B19">
              <w:t>Provide </w:t>
            </w:r>
            <w:r w:rsidRPr="00212B19">
              <w:rPr>
                <w:b/>
                <w:bCs/>
              </w:rPr>
              <w:t>financial support, at reduced rates,</w:t>
            </w:r>
            <w:r w:rsidRPr="00212B19">
              <w:t> to start-ups/scale-ups for IPR valuation.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1EC80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ECC59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6597F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838B3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8178F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0A01A8" w14:textId="77777777" w:rsidR="00212B19" w:rsidRPr="00212B19" w:rsidRDefault="00212B19" w:rsidP="00212B19"/>
        </w:tc>
      </w:tr>
      <w:tr w:rsidR="00212B19" w:rsidRPr="00212B19" w14:paraId="53217D2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43C1A7" w14:textId="77777777" w:rsidR="00212B19" w:rsidRPr="00212B19" w:rsidRDefault="00212B19" w:rsidP="00212B19">
            <w:r w:rsidRPr="00212B19">
              <w:lastRenderedPageBreak/>
              <w:t>Establish a </w:t>
            </w:r>
            <w:r w:rsidRPr="00212B19">
              <w:rPr>
                <w:b/>
                <w:bCs/>
              </w:rPr>
              <w:t>maximum price for IPR valuation</w:t>
            </w:r>
            <w:r w:rsidRPr="00212B19">
              <w:t> in the EU for start-ups/scale-ups (depending on the type of IPR).</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68EDC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576910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A7B4E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CD3F48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59E87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38FBD3" w14:textId="77777777" w:rsidR="00212B19" w:rsidRPr="00212B19" w:rsidRDefault="00212B19" w:rsidP="00212B19"/>
        </w:tc>
      </w:tr>
      <w:tr w:rsidR="00212B19" w:rsidRPr="00212B19" w14:paraId="5D3B667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CB4784" w14:textId="77777777" w:rsidR="00212B19" w:rsidRPr="00212B19" w:rsidRDefault="00212B19" w:rsidP="00212B19">
            <w:r w:rsidRPr="00212B19">
              <w:rPr>
                <w:b/>
                <w:bCs/>
              </w:rPr>
              <w:t>Create an IPR marketplace</w:t>
            </w:r>
            <w:r w:rsidRPr="00212B19">
              <w:t xml:space="preserve"> with sufficient critical mass and liquidity (EU </w:t>
            </w:r>
            <w:proofErr w:type="gramStart"/>
            <w:r w:rsidRPr="00212B19">
              <w:t>wide, and</w:t>
            </w:r>
            <w:proofErr w:type="gramEnd"/>
            <w:r w:rsidRPr="00212B19">
              <w:t xml:space="preserve"> possibly connected to others around the world).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83609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1CEE7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F66B2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79C27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25F60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5CE148" w14:textId="77777777" w:rsidR="00212B19" w:rsidRPr="00212B19" w:rsidRDefault="00212B19" w:rsidP="00212B19"/>
        </w:tc>
      </w:tr>
      <w:tr w:rsidR="00212B19" w:rsidRPr="00212B19" w14:paraId="609667E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D6BEDE" w14:textId="77777777" w:rsidR="00212B19" w:rsidRPr="00212B19" w:rsidRDefault="00212B19" w:rsidP="00212B19">
            <w:r w:rsidRPr="00212B19">
              <w:rPr>
                <w:i/>
                <w:iCs/>
              </w:rPr>
              <w:t>If you agree with the previous statement, please also respond to this one:</w:t>
            </w:r>
          </w:p>
          <w:p w14:paraId="2B652A1C" w14:textId="77777777" w:rsidR="00212B19" w:rsidRPr="00212B19" w:rsidRDefault="00212B19" w:rsidP="00212B19">
            <w:r w:rsidRPr="00212B19">
              <w:t>This IPR marketplace should be established </w:t>
            </w:r>
            <w:r w:rsidRPr="00212B19">
              <w:rPr>
                <w:b/>
                <w:bCs/>
              </w:rPr>
              <w:t>by private actors</w:t>
            </w:r>
            <w:r w:rsidRPr="00212B19">
              <w:t> (e.g. IPR auctioneers) with the support of public institutions.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0D376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1281D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0B194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D47C6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B622B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5E740A" w14:textId="77777777" w:rsidR="00212B19" w:rsidRPr="00212B19" w:rsidRDefault="00212B19" w:rsidP="00212B19"/>
        </w:tc>
      </w:tr>
    </w:tbl>
    <w:p w14:paraId="187752A7" w14:textId="77777777" w:rsidR="00E04DF0" w:rsidRDefault="00E04DF0" w:rsidP="00212B19"/>
    <w:p w14:paraId="0DC183ED" w14:textId="77777777" w:rsidR="00E04DF0" w:rsidRDefault="00212B19" w:rsidP="00212B19">
      <w:r w:rsidRPr="00212B19">
        <w:t>Question</w:t>
      </w:r>
    </w:p>
    <w:p w14:paraId="051C81E1" w14:textId="34AA8BCA" w:rsidR="00212B19" w:rsidRPr="00212B19" w:rsidRDefault="00212B19" w:rsidP="00212B19">
      <w:r w:rsidRPr="00212B19">
        <w:t>If you </w:t>
      </w:r>
      <w:r w:rsidRPr="00212B19">
        <w:rPr>
          <w:b/>
          <w:bCs/>
        </w:rPr>
        <w:t>strongly agree or disagree</w:t>
      </w:r>
      <w:r w:rsidRPr="00212B19">
        <w:t xml:space="preserve"> with any of the above statements, please explain your answers by, where applicable, referring to your own experience </w:t>
      </w:r>
      <w:proofErr w:type="gramStart"/>
      <w:r w:rsidRPr="00212B19">
        <w:t>in the area of</w:t>
      </w:r>
      <w:proofErr w:type="gramEnd"/>
      <w:r w:rsidRPr="00212B19">
        <w:t xml:space="preserve"> IPR-backed financing. </w:t>
      </w:r>
      <w:r w:rsidRPr="00212B19">
        <w:rPr>
          <w:i/>
          <w:iCs/>
        </w:rPr>
        <w:t>(200 words maximum)</w:t>
      </w:r>
      <w:r w:rsidRPr="00212B19">
        <w:br/>
      </w:r>
    </w:p>
    <w:p w14:paraId="0BA5AD02" w14:textId="77777777" w:rsidR="00E04DF0" w:rsidRDefault="00212B19" w:rsidP="00212B19">
      <w:r w:rsidRPr="00212B19">
        <w:t>Question</w:t>
      </w:r>
    </w:p>
    <w:p w14:paraId="31AF455E" w14:textId="53EECFC5" w:rsidR="00212B19" w:rsidRPr="00212B19" w:rsidRDefault="00212B19" w:rsidP="00212B19">
      <w:r w:rsidRPr="00212B19">
        <w:t>If you have any </w:t>
      </w:r>
      <w:r w:rsidRPr="00212B19">
        <w:rPr>
          <w:b/>
          <w:bCs/>
        </w:rPr>
        <w:t>other solutions</w:t>
      </w:r>
      <w:r w:rsidRPr="00212B19">
        <w:t> that could help remove the barriers that hamper IPR-backed financing in the EU, please explain what those solutions are and why they could be effective. Feel free to provide information on </w:t>
      </w:r>
      <w:r w:rsidRPr="00212B19">
        <w:rPr>
          <w:b/>
          <w:bCs/>
        </w:rPr>
        <w:t>good practices or lessons learnt from unsuccessful experience</w:t>
      </w:r>
      <w:r w:rsidRPr="00212B19">
        <w:t> in this area. </w:t>
      </w:r>
      <w:r w:rsidRPr="00212B19">
        <w:rPr>
          <w:i/>
          <w:iCs/>
        </w:rPr>
        <w:t>(200 words maximum)</w:t>
      </w:r>
      <w:r w:rsidRPr="00212B19">
        <w:br/>
      </w:r>
    </w:p>
    <w:p w14:paraId="2C04FC91" w14:textId="77777777" w:rsidR="00212B19" w:rsidRPr="00212B19" w:rsidRDefault="00212B19" w:rsidP="00212B19">
      <w:r w:rsidRPr="00212B19">
        <w:t>3. Access to Talent</w:t>
      </w:r>
    </w:p>
    <w:p w14:paraId="565A2336" w14:textId="77777777" w:rsidR="00212B19" w:rsidRPr="00212B19" w:rsidRDefault="00212B19" w:rsidP="00212B19">
      <w:r w:rsidRPr="00212B19">
        <w:lastRenderedPageBreak/>
        <w:t>3.1. Talent attraction and retention</w:t>
      </w:r>
    </w:p>
    <w:p w14:paraId="5B05B4F8" w14:textId="77777777" w:rsidR="00212B19" w:rsidRPr="00212B19" w:rsidRDefault="00212B19" w:rsidP="00212B19">
      <w:r w:rsidRPr="00212B19">
        <w:t>Innovative companies rely on highly skilled workers to develop their innovative solutions and scaling. Employee ownership schemes, such as employee stock options, are a powerful tool that can help innovative companies attract and retain talent. However, innovative companies in the EU face hurdles when it comes to offering such schemes to their employees.</w:t>
      </w:r>
    </w:p>
    <w:p w14:paraId="04FC6C95" w14:textId="77777777" w:rsidR="00212B19" w:rsidRPr="00212B19" w:rsidRDefault="00212B19" w:rsidP="00212B19">
      <w:r w:rsidRPr="00212B19">
        <w:br/>
        <w:t xml:space="preserve">The public consultation on the 28th regime includes questions on employee stock options. However, this tool can also work for other innovative companies that do not have the 28th regime company statute but could benefit from provisions on stock options under the European Innovation Act. The Commission will therefore </w:t>
      </w:r>
      <w:proofErr w:type="gramStart"/>
      <w:r w:rsidRPr="00212B19">
        <w:t>take into account</w:t>
      </w:r>
      <w:proofErr w:type="gramEnd"/>
      <w:r w:rsidRPr="00212B19">
        <w:t xml:space="preserve"> the replies to both consultations in its future work on this topic</w:t>
      </w:r>
      <w:r w:rsidRPr="00212B19">
        <w:rPr>
          <w:b/>
          <w:bCs/>
          <w:i/>
          <w:iCs/>
        </w:rPr>
        <w:t>.</w:t>
      </w:r>
    </w:p>
    <w:p w14:paraId="62DE457A" w14:textId="77777777" w:rsidR="00212B19" w:rsidRPr="00212B19" w:rsidRDefault="00212B19" w:rsidP="00212B19">
      <w:r w:rsidRPr="00212B19">
        <w:t>Question</w:t>
      </w:r>
    </w:p>
    <w:p w14:paraId="041C3FC0" w14:textId="77777777" w:rsidR="00212B19" w:rsidRPr="00212B19" w:rsidRDefault="00212B19" w:rsidP="00212B19">
      <w:r w:rsidRPr="00212B19">
        <w:rPr>
          <w:b/>
          <w:bCs/>
          <w:i/>
          <w:iCs/>
        </w:rPr>
        <w:t>Current situation</w:t>
      </w:r>
      <w:r w:rsidRPr="00212B19">
        <w:br/>
      </w:r>
    </w:p>
    <w:p w14:paraId="4AC667D7" w14:textId="77777777" w:rsidR="00212B19" w:rsidRPr="00212B19" w:rsidRDefault="00212B19" w:rsidP="00212B19">
      <w:r w:rsidRPr="00212B19">
        <w:t>To what extent do you agree that the following challenges are preventing innovative companies in the EU from attracting and retaining talent?</w:t>
      </w:r>
    </w:p>
    <w:p w14:paraId="388A7AB3"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531"/>
        <w:gridCol w:w="1037"/>
        <w:gridCol w:w="827"/>
        <w:gridCol w:w="974"/>
        <w:gridCol w:w="1077"/>
        <w:gridCol w:w="1057"/>
        <w:gridCol w:w="980"/>
      </w:tblGrid>
      <w:tr w:rsidR="00212B19" w:rsidRPr="00212B19" w14:paraId="4A82C1B8"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91E57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1CE829"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03563F"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10715A"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D94197"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B62B07"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9D8EF9" w14:textId="77777777" w:rsidR="00212B19" w:rsidRPr="00212B19" w:rsidRDefault="00212B19" w:rsidP="00212B19">
            <w:r w:rsidRPr="00212B19">
              <w:t>No opinion</w:t>
            </w:r>
          </w:p>
        </w:tc>
      </w:tr>
      <w:tr w:rsidR="00212B19" w:rsidRPr="00212B19" w14:paraId="6E5B10A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4E92D4" w14:textId="77777777" w:rsidR="00212B19" w:rsidRPr="00212B19" w:rsidRDefault="00212B19" w:rsidP="00212B19">
            <w:r w:rsidRPr="00212B19">
              <w:t>The difficulties to offer </w:t>
            </w:r>
            <w:r w:rsidRPr="00212B19">
              <w:rPr>
                <w:b/>
                <w:bCs/>
              </w:rPr>
              <w:t>globally competitive benefits and remuneration</w:t>
            </w:r>
            <w:r w:rsidRPr="00212B19">
              <w:t>, including employee ownership schemes (such as employee stock options).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63807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4450F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E1DCC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DED99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4E4AE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9C399C" w14:textId="77777777" w:rsidR="00212B19" w:rsidRPr="00212B19" w:rsidRDefault="00212B19" w:rsidP="00212B19"/>
        </w:tc>
      </w:tr>
      <w:tr w:rsidR="00212B19" w:rsidRPr="00212B19" w14:paraId="07661D8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99CD2D" w14:textId="77777777" w:rsidR="00212B19" w:rsidRPr="00212B19" w:rsidRDefault="00212B19" w:rsidP="00212B19">
            <w:r w:rsidRPr="00212B19">
              <w:t>The </w:t>
            </w:r>
            <w:r w:rsidRPr="00212B19">
              <w:rPr>
                <w:b/>
                <w:bCs/>
              </w:rPr>
              <w:t>lack of harmonised conditions</w:t>
            </w:r>
            <w:r w:rsidRPr="00212B19">
              <w:t> for </w:t>
            </w:r>
            <w:r w:rsidRPr="00212B19">
              <w:rPr>
                <w:b/>
                <w:bCs/>
              </w:rPr>
              <w:t>employee stock option schemes</w:t>
            </w:r>
            <w:r w:rsidRPr="00212B19">
              <w:t> across EU Member States (for example, in terms of taxation and employee and company eligibility).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561055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17048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1620D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F6918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938BA9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5AD33A" w14:textId="77777777" w:rsidR="00212B19" w:rsidRPr="00212B19" w:rsidRDefault="00212B19" w:rsidP="00212B19"/>
        </w:tc>
      </w:tr>
      <w:tr w:rsidR="00212B19" w:rsidRPr="00212B19" w14:paraId="461FD9DB"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87AC7D" w14:textId="77777777" w:rsidR="00212B19" w:rsidRPr="00212B19" w:rsidRDefault="00212B19" w:rsidP="00212B19">
            <w:r w:rsidRPr="00212B19">
              <w:t>The lack of </w:t>
            </w:r>
            <w:r w:rsidRPr="00212B19">
              <w:rPr>
                <w:b/>
                <w:bCs/>
              </w:rPr>
              <w:t>mutual recognition</w:t>
            </w:r>
            <w:r w:rsidRPr="00212B19">
              <w:t> of </w:t>
            </w:r>
            <w:r w:rsidRPr="00212B19">
              <w:rPr>
                <w:b/>
                <w:bCs/>
              </w:rPr>
              <w:t xml:space="preserve">employee stock option </w:t>
            </w:r>
            <w:r w:rsidRPr="00212B19">
              <w:rPr>
                <w:b/>
                <w:bCs/>
              </w:rPr>
              <w:lastRenderedPageBreak/>
              <w:t>schemes</w:t>
            </w:r>
            <w:r w:rsidRPr="00212B19">
              <w:t> across EU Member States.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F13F8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20061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95D86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9C990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A85E3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3248CF" w14:textId="77777777" w:rsidR="00212B19" w:rsidRPr="00212B19" w:rsidRDefault="00212B19" w:rsidP="00212B19"/>
        </w:tc>
      </w:tr>
    </w:tbl>
    <w:p w14:paraId="67281FB7" w14:textId="77777777" w:rsidR="00E04DF0" w:rsidRDefault="00E04DF0" w:rsidP="00212B19"/>
    <w:p w14:paraId="32735599" w14:textId="77777777" w:rsidR="00E04DF0" w:rsidRDefault="00212B19" w:rsidP="00212B19">
      <w:r w:rsidRPr="00212B19">
        <w:t>Question</w:t>
      </w:r>
    </w:p>
    <w:p w14:paraId="4EF58A4A" w14:textId="09558F9E" w:rsidR="00212B19" w:rsidRPr="00212B19" w:rsidRDefault="00212B19" w:rsidP="00212B19">
      <w:r w:rsidRPr="00212B19">
        <w:t>Are there any </w:t>
      </w:r>
      <w:r w:rsidRPr="00212B19">
        <w:rPr>
          <w:b/>
          <w:bCs/>
        </w:rPr>
        <w:t>other key challenges</w:t>
      </w:r>
      <w:r w:rsidRPr="00212B19">
        <w:t> as regards talent attraction and retention through employee stock options that you would like to highlight? </w:t>
      </w:r>
      <w:r w:rsidRPr="00212B19">
        <w:rPr>
          <w:i/>
          <w:iCs/>
        </w:rPr>
        <w:t>(200 words maximum)</w:t>
      </w:r>
      <w:r w:rsidRPr="00212B19">
        <w:br/>
      </w:r>
    </w:p>
    <w:p w14:paraId="3CC709A8" w14:textId="77777777" w:rsidR="00212B19" w:rsidRPr="00212B19" w:rsidRDefault="00212B19" w:rsidP="00212B19">
      <w:r w:rsidRPr="00212B19">
        <w:t>Question</w:t>
      </w:r>
    </w:p>
    <w:p w14:paraId="3ACA4487" w14:textId="77777777" w:rsidR="00212B19" w:rsidRPr="00212B19" w:rsidRDefault="00212B19" w:rsidP="00212B19">
      <w:r w:rsidRPr="00212B19">
        <w:rPr>
          <w:b/>
          <w:bCs/>
          <w:i/>
          <w:iCs/>
        </w:rPr>
        <w:t>Possible ways forward</w:t>
      </w:r>
      <w:r w:rsidRPr="00212B19">
        <w:br/>
      </w:r>
    </w:p>
    <w:p w14:paraId="7CB3C85B" w14:textId="77777777" w:rsidR="00212B19" w:rsidRPr="00212B19" w:rsidRDefault="00212B19" w:rsidP="00212B19">
      <w:r w:rsidRPr="00212B19">
        <w:t>To what extent do you agree that the following solutions would be positive steps towards tackling the challenges identified?</w:t>
      </w:r>
    </w:p>
    <w:p w14:paraId="181A38AE"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927"/>
        <w:gridCol w:w="1037"/>
        <w:gridCol w:w="827"/>
        <w:gridCol w:w="974"/>
        <w:gridCol w:w="1077"/>
        <w:gridCol w:w="1057"/>
        <w:gridCol w:w="980"/>
      </w:tblGrid>
      <w:tr w:rsidR="00212B19" w:rsidRPr="00212B19" w14:paraId="3E70B0B3"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FD3B2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D36677"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0EC383"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6F6217"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12DC9B"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A5EE63"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B74221" w14:textId="77777777" w:rsidR="00212B19" w:rsidRPr="00212B19" w:rsidRDefault="00212B19" w:rsidP="00212B19">
            <w:r w:rsidRPr="00212B19">
              <w:t>No opinion</w:t>
            </w:r>
          </w:p>
        </w:tc>
      </w:tr>
      <w:tr w:rsidR="00212B19" w:rsidRPr="00212B19" w14:paraId="7640EBC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378C29" w14:textId="77777777" w:rsidR="00212B19" w:rsidRPr="00212B19" w:rsidRDefault="00212B19" w:rsidP="00212B19">
            <w:r w:rsidRPr="00212B19">
              <w:t>Develop a </w:t>
            </w:r>
            <w:r w:rsidRPr="00212B19">
              <w:rPr>
                <w:b/>
                <w:bCs/>
              </w:rPr>
              <w:t>harmonised framework with common standards on the scope of national employee stock option regimes</w:t>
            </w:r>
            <w:r w:rsidRPr="00212B19">
              <w:t> (for example, covering taxation, employee and company eligibility, and shareholder and dividend rights).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08BF2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9A5F9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50DEB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7D16A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DAEE6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F8577A" w14:textId="77777777" w:rsidR="00212B19" w:rsidRPr="00212B19" w:rsidRDefault="00212B19" w:rsidP="00212B19"/>
        </w:tc>
      </w:tr>
      <w:tr w:rsidR="00212B19" w:rsidRPr="00212B19" w14:paraId="21C466B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A18F34" w14:textId="77777777" w:rsidR="00212B19" w:rsidRPr="00212B19" w:rsidRDefault="00212B19" w:rsidP="00212B19">
            <w:r w:rsidRPr="00212B19">
              <w:t>Develop a </w:t>
            </w:r>
            <w:r w:rsidRPr="00212B19">
              <w:rPr>
                <w:b/>
                <w:bCs/>
              </w:rPr>
              <w:t>safety net</w:t>
            </w:r>
            <w:r w:rsidRPr="00212B19">
              <w:t xml:space="preserve"> that protects employees in the case of unforeseen </w:t>
            </w:r>
            <w:r w:rsidRPr="00212B19">
              <w:lastRenderedPageBreak/>
              <w:t>events (e.g. where the employee is made redundant because the company goes out of business, or where employees are asked to move to another EU country due to company restructuring).</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FF7F0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FB81D4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483DC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76E76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F98AB7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EF6EBE4" w14:textId="77777777" w:rsidR="00212B19" w:rsidRPr="00212B19" w:rsidRDefault="00212B19" w:rsidP="00212B19"/>
        </w:tc>
      </w:tr>
      <w:tr w:rsidR="00212B19" w:rsidRPr="00212B19" w14:paraId="20F988A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A6437F" w14:textId="77777777" w:rsidR="00212B19" w:rsidRPr="00212B19" w:rsidRDefault="00212B19" w:rsidP="00212B19">
            <w:r w:rsidRPr="00212B19">
              <w:rPr>
                <w:b/>
                <w:bCs/>
              </w:rPr>
              <w:t>Align tax regimes across the Member States</w:t>
            </w:r>
            <w:r w:rsidRPr="00212B19">
              <w:t> as regards the point and type of taxation for employee stock options.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7802A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0A9E4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65F86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F8857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257A4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D0D147" w14:textId="77777777" w:rsidR="00212B19" w:rsidRPr="00212B19" w:rsidRDefault="00212B19" w:rsidP="00212B19"/>
        </w:tc>
      </w:tr>
      <w:tr w:rsidR="00212B19" w:rsidRPr="00212B19" w14:paraId="76B5793C"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FFD46AA" w14:textId="77777777" w:rsidR="00212B19" w:rsidRPr="00212B19" w:rsidRDefault="00212B19" w:rsidP="00212B19">
            <w:r w:rsidRPr="00212B19">
              <w:t>Adopt a </w:t>
            </w:r>
            <w:r w:rsidRPr="00212B19">
              <w:rPr>
                <w:b/>
                <w:bCs/>
              </w:rPr>
              <w:t>common EU valuation mechanism</w:t>
            </w:r>
            <w:r w:rsidRPr="00212B19">
              <w:t> to determine the value of the employee stock option.</w:t>
            </w:r>
            <w:r w:rsidRPr="00212B19">
              <w:rPr>
                <w:b/>
                <w:bCs/>
              </w:rPr>
              <w:br/>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8CBE3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6A821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0CE5E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DD727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7D100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DBC8DC" w14:textId="77777777" w:rsidR="00212B19" w:rsidRPr="00212B19" w:rsidRDefault="00212B19" w:rsidP="00212B19"/>
        </w:tc>
      </w:tr>
      <w:tr w:rsidR="00212B19" w:rsidRPr="00212B19" w14:paraId="773E57A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F8E06B" w14:textId="77777777" w:rsidR="00212B19" w:rsidRPr="00212B19" w:rsidRDefault="00212B19" w:rsidP="00212B19">
            <w:r w:rsidRPr="00212B19">
              <w:t>Ensure the </w:t>
            </w:r>
            <w:r w:rsidRPr="00212B19">
              <w:rPr>
                <w:b/>
                <w:bCs/>
              </w:rPr>
              <w:t>mutual recognition of employee stock option schemes</w:t>
            </w:r>
            <w:r w:rsidRPr="00212B19">
              <w:t> between Member States.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C638D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7EA2D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3AB23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D35E6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D8F29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DEDFD8" w14:textId="77777777" w:rsidR="00212B19" w:rsidRPr="00212B19" w:rsidRDefault="00212B19" w:rsidP="00212B19"/>
        </w:tc>
      </w:tr>
    </w:tbl>
    <w:p w14:paraId="73C14B3B" w14:textId="77777777" w:rsidR="00E04DF0" w:rsidRDefault="00E04DF0" w:rsidP="00212B19"/>
    <w:p w14:paraId="3BAE4223" w14:textId="77777777" w:rsidR="00E04DF0" w:rsidRDefault="00212B19" w:rsidP="00212B19">
      <w:r w:rsidRPr="00212B19">
        <w:t>Question</w:t>
      </w:r>
    </w:p>
    <w:p w14:paraId="2DB4A690" w14:textId="597013A3" w:rsidR="00212B19" w:rsidRPr="00212B19" w:rsidRDefault="00212B19" w:rsidP="00212B19">
      <w:r w:rsidRPr="00212B19">
        <w:lastRenderedPageBreak/>
        <w:t>Are there any </w:t>
      </w:r>
      <w:r w:rsidRPr="00212B19">
        <w:rPr>
          <w:b/>
          <w:bCs/>
        </w:rPr>
        <w:t>other possible solutions</w:t>
      </w:r>
      <w:r w:rsidRPr="00212B19">
        <w:t> for talent attraction and retention through employee stock options that you would like to highlight? </w:t>
      </w:r>
      <w:r w:rsidRPr="00212B19">
        <w:rPr>
          <w:i/>
          <w:iCs/>
        </w:rPr>
        <w:t>(200 words maximum)</w:t>
      </w:r>
      <w:r w:rsidRPr="00212B19">
        <w:br/>
      </w:r>
    </w:p>
    <w:p w14:paraId="0666AB85" w14:textId="77777777" w:rsidR="00212B19" w:rsidRPr="00212B19" w:rsidRDefault="00212B19" w:rsidP="00212B19">
      <w:r w:rsidRPr="00212B19">
        <w:t>4. Access to Markets</w:t>
      </w:r>
    </w:p>
    <w:p w14:paraId="2BCED28D" w14:textId="77777777" w:rsidR="00212B19" w:rsidRPr="00212B19" w:rsidRDefault="00212B19" w:rsidP="00212B19">
      <w:r w:rsidRPr="00212B19">
        <w:t>4.1. Accessing the private procurement market</w:t>
      </w:r>
    </w:p>
    <w:p w14:paraId="38703EC5" w14:textId="77777777" w:rsidR="00212B19" w:rsidRPr="00212B19" w:rsidRDefault="00212B19" w:rsidP="00212B19">
      <w:r w:rsidRPr="00212B19">
        <w:t>Private buyers can be significant customers for innovative companies. A first customer reference from a well-known industry player can help to raise the profile of an innovative solution and attract other customers. However, it can be challenging for innovative companies to find private buyers for their innovative solutions in the EU. The evolving international landscape also makes it challenging for EU companies to ensure that their supply chains are resilient and to contribute to EU technological sovereignty.</w:t>
      </w:r>
    </w:p>
    <w:p w14:paraId="4524D359" w14:textId="77777777" w:rsidR="00212B19" w:rsidRPr="00212B19" w:rsidRDefault="00212B19" w:rsidP="00212B19">
      <w:r w:rsidRPr="00212B19">
        <w:t>Question</w:t>
      </w:r>
    </w:p>
    <w:p w14:paraId="30CCD79F" w14:textId="77777777" w:rsidR="00212B19" w:rsidRPr="00212B19" w:rsidRDefault="00212B19" w:rsidP="00212B19">
      <w:r w:rsidRPr="00212B19">
        <w:rPr>
          <w:b/>
          <w:bCs/>
          <w:i/>
          <w:iCs/>
        </w:rPr>
        <w:t>Current situation</w:t>
      </w:r>
    </w:p>
    <w:p w14:paraId="3D78C3E1" w14:textId="77777777" w:rsidR="00212B19" w:rsidRPr="00212B19" w:rsidRDefault="00212B19" w:rsidP="00212B19">
      <w:r w:rsidRPr="00212B19">
        <w:br/>
        <w:t>To what extent do you agree with the following statements about the private procurement market in the EU?</w:t>
      </w:r>
    </w:p>
    <w:p w14:paraId="5CFF75C3"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044"/>
        <w:gridCol w:w="1037"/>
        <w:gridCol w:w="827"/>
        <w:gridCol w:w="974"/>
        <w:gridCol w:w="1057"/>
        <w:gridCol w:w="1077"/>
        <w:gridCol w:w="980"/>
      </w:tblGrid>
      <w:tr w:rsidR="00212B19" w:rsidRPr="00212B19" w14:paraId="723D45CA"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55B0A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67B9D6"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510A2E"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004C79"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82758D"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E499E3"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F05016" w14:textId="77777777" w:rsidR="00212B19" w:rsidRPr="00212B19" w:rsidRDefault="00212B19" w:rsidP="00212B19">
            <w:r w:rsidRPr="00212B19">
              <w:t>No opinion</w:t>
            </w:r>
          </w:p>
        </w:tc>
      </w:tr>
      <w:tr w:rsidR="00212B19" w:rsidRPr="00212B19" w14:paraId="31AE9AA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AB4281" w14:textId="77777777" w:rsidR="00212B19" w:rsidRPr="00212B19" w:rsidRDefault="00212B19" w:rsidP="00212B19">
            <w:r w:rsidRPr="00212B19">
              <w:t>It is difficult for innovative companies to find private buyers in the EU for their </w:t>
            </w:r>
            <w:r w:rsidRPr="00212B19">
              <w:rPr>
                <w:b/>
                <w:bCs/>
              </w:rPr>
              <w:t>innovative solutions</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232CE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7E4BD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2F901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B7328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1AF23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C9E04C" w14:textId="77777777" w:rsidR="00212B19" w:rsidRPr="00212B19" w:rsidRDefault="00212B19" w:rsidP="00212B19"/>
        </w:tc>
      </w:tr>
      <w:tr w:rsidR="00212B19" w:rsidRPr="00212B19" w14:paraId="26429B3B"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70BB3D" w14:textId="77777777" w:rsidR="00212B19" w:rsidRPr="00212B19" w:rsidRDefault="00212B19" w:rsidP="00212B19">
            <w:r w:rsidRPr="00212B19">
              <w:t>Private buyers in the EU are still too risk-averse to buy solutions from smaller innovative companies.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9CBC53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598F5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DCFDE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0680E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C8D12C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B1596B0" w14:textId="77777777" w:rsidR="00212B19" w:rsidRPr="00212B19" w:rsidRDefault="00212B19" w:rsidP="00212B19"/>
        </w:tc>
      </w:tr>
      <w:tr w:rsidR="00212B19" w:rsidRPr="00212B19" w14:paraId="03FD3FAF"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49F03C" w14:textId="77777777" w:rsidR="00212B19" w:rsidRPr="00212B19" w:rsidRDefault="00212B19" w:rsidP="00212B19">
            <w:r w:rsidRPr="00212B19">
              <w:t>There is a need to </w:t>
            </w:r>
            <w:r w:rsidRPr="00212B19">
              <w:rPr>
                <w:b/>
                <w:bCs/>
              </w:rPr>
              <w:t>ensure a level playing field so that innovative EU suppliers </w:t>
            </w:r>
            <w:r w:rsidRPr="00212B19">
              <w:t>can compete with non-</w:t>
            </w:r>
            <w:r w:rsidRPr="00212B19">
              <w:lastRenderedPageBreak/>
              <w:t>EU suppliers on the private procurement market.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922AC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7FED3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BCE19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26A8E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29AFD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4B4E08" w14:textId="77777777" w:rsidR="00212B19" w:rsidRPr="00212B19" w:rsidRDefault="00212B19" w:rsidP="00212B19"/>
        </w:tc>
      </w:tr>
      <w:tr w:rsidR="00212B19" w:rsidRPr="00212B19" w14:paraId="2749ED2A"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80C796" w14:textId="77777777" w:rsidR="00212B19" w:rsidRPr="00212B19" w:rsidRDefault="00212B19" w:rsidP="00212B19">
            <w:r w:rsidRPr="00212B19">
              <w:t>EU companies are facing </w:t>
            </w:r>
            <w:r w:rsidRPr="00212B19">
              <w:rPr>
                <w:b/>
                <w:bCs/>
              </w:rPr>
              <w:t>supply chain dependencies, including the risk of over-reliance on non-EU products</w:t>
            </w:r>
            <w:r w:rsidRPr="00212B19">
              <w:t>, especially concerning products that rely on strategic technologies that are key to safeguarding EU resilience and EU technological sovereignty.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75830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2FC27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6430CF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54539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F18949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0A1810" w14:textId="77777777" w:rsidR="00212B19" w:rsidRPr="00212B19" w:rsidRDefault="00212B19" w:rsidP="00212B19"/>
        </w:tc>
      </w:tr>
      <w:tr w:rsidR="00212B19" w:rsidRPr="00212B19" w14:paraId="0BC5C0C2"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1C2572" w14:textId="77777777" w:rsidR="00212B19" w:rsidRPr="00212B19" w:rsidRDefault="00212B19" w:rsidP="00212B19">
            <w:r w:rsidRPr="00212B19">
              <w:t>There are </w:t>
            </w:r>
            <w:r w:rsidRPr="00212B19">
              <w:rPr>
                <w:b/>
                <w:bCs/>
              </w:rPr>
              <w:t>legal barriers</w:t>
            </w:r>
            <w:r w:rsidRPr="00212B19">
              <w:t> or a </w:t>
            </w:r>
            <w:r w:rsidRPr="00212B19">
              <w:rPr>
                <w:b/>
                <w:bCs/>
              </w:rPr>
              <w:t>lack of regulatory incentives</w:t>
            </w:r>
            <w:r w:rsidRPr="00212B19">
              <w:t> </w:t>
            </w:r>
            <w:r w:rsidRPr="00212B19">
              <w:rPr>
                <w:b/>
                <w:bCs/>
              </w:rPr>
              <w:t>or simplifications</w:t>
            </w:r>
            <w:r w:rsidRPr="00212B19">
              <w:t> that hold back private buyers from buying in a more innovation-friendly way and/or to increase their resilience.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D5614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02AD7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C5E76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4A47B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ADD1E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5B75DE" w14:textId="77777777" w:rsidR="00212B19" w:rsidRPr="00212B19" w:rsidRDefault="00212B19" w:rsidP="00212B19"/>
        </w:tc>
      </w:tr>
    </w:tbl>
    <w:p w14:paraId="5DBFE690" w14:textId="77777777" w:rsidR="00E04DF0" w:rsidRDefault="00E04DF0" w:rsidP="00212B19"/>
    <w:p w14:paraId="77310104" w14:textId="77777777" w:rsidR="00E04DF0" w:rsidRDefault="00212B19" w:rsidP="00212B19">
      <w:r w:rsidRPr="00212B19">
        <w:t>Question</w:t>
      </w:r>
    </w:p>
    <w:p w14:paraId="74401127" w14:textId="77777777" w:rsidR="00E04DF0" w:rsidRDefault="00E04DF0" w:rsidP="00212B19"/>
    <w:p w14:paraId="3C8096BD" w14:textId="2E00EAE5" w:rsidR="00212B19" w:rsidRPr="00212B19" w:rsidRDefault="00212B19" w:rsidP="00212B19">
      <w:r w:rsidRPr="00212B19">
        <w:t>Please let us know if, </w:t>
      </w:r>
      <w:r w:rsidRPr="00212B19">
        <w:rPr>
          <w:b/>
          <w:bCs/>
        </w:rPr>
        <w:t>as a supplier, you have experienced any other barriers to bringing innovative solutions</w:t>
      </w:r>
      <w:r w:rsidRPr="00212B19">
        <w:t> to the private procurement market in the EU, and please provide any suggestions you may have on how to overcome such barriers. </w:t>
      </w:r>
      <w:r w:rsidRPr="00212B19">
        <w:rPr>
          <w:i/>
          <w:iCs/>
        </w:rPr>
        <w:t>(200 words maximum)</w:t>
      </w:r>
      <w:r w:rsidRPr="00212B19">
        <w:br/>
      </w:r>
    </w:p>
    <w:p w14:paraId="001CF0FC" w14:textId="77777777" w:rsidR="00E04DF0" w:rsidRDefault="00212B19" w:rsidP="00212B19">
      <w:r w:rsidRPr="00212B19">
        <w:lastRenderedPageBreak/>
        <w:t>Question</w:t>
      </w:r>
    </w:p>
    <w:p w14:paraId="2C239658" w14:textId="58DF0DB0" w:rsidR="00212B19" w:rsidRPr="00212B19" w:rsidRDefault="00212B19" w:rsidP="00212B19">
      <w:r w:rsidRPr="00212B19">
        <w:t>Please let us know if, </w:t>
      </w:r>
      <w:r w:rsidRPr="00212B19">
        <w:rPr>
          <w:b/>
          <w:bCs/>
        </w:rPr>
        <w:t>as a private buyer, you have experienced regulatory or other barriers</w:t>
      </w:r>
      <w:r w:rsidRPr="00212B19">
        <w:t xml:space="preserve"> that deter you/your company to procure in a more innovation-friendly way and to improve the resilience of your operations/supply chains. </w:t>
      </w:r>
      <w:proofErr w:type="gramStart"/>
      <w:r w:rsidRPr="00212B19">
        <w:t>In particular, please</w:t>
      </w:r>
      <w:proofErr w:type="gramEnd"/>
      <w:r w:rsidRPr="00212B19">
        <w:t xml:space="preserve"> tell us if there are specific regulatory simplifications or legal incentives that could be introduced to make it easier for your company to procure in a more innovation-friendly/resilient way. </w:t>
      </w:r>
      <w:r w:rsidRPr="00212B19">
        <w:rPr>
          <w:i/>
          <w:iCs/>
        </w:rPr>
        <w:t>(200 words maximum)</w:t>
      </w:r>
      <w:r w:rsidRPr="00212B19">
        <w:br/>
      </w:r>
    </w:p>
    <w:p w14:paraId="6C4B84F5" w14:textId="77777777" w:rsidR="00212B19" w:rsidRPr="00212B19" w:rsidRDefault="00212B19" w:rsidP="00212B19">
      <w:r w:rsidRPr="00212B19">
        <w:t>Question</w:t>
      </w:r>
    </w:p>
    <w:p w14:paraId="2838A6CA" w14:textId="77777777" w:rsidR="00212B19" w:rsidRPr="00212B19" w:rsidRDefault="00212B19" w:rsidP="00212B19">
      <w:r w:rsidRPr="00212B19">
        <w:rPr>
          <w:b/>
          <w:bCs/>
          <w:i/>
          <w:iCs/>
        </w:rPr>
        <w:t>Possible way forward</w:t>
      </w:r>
      <w:r w:rsidRPr="00212B19">
        <w:br/>
      </w:r>
    </w:p>
    <w:p w14:paraId="2063498F" w14:textId="77777777" w:rsidR="00212B19" w:rsidRPr="00212B19" w:rsidRDefault="00212B19" w:rsidP="00212B19">
      <w:r w:rsidRPr="00212B19">
        <w:t>To what extent do you agree with the following statements about the private procurement market in the EU?</w:t>
      </w:r>
    </w:p>
    <w:p w14:paraId="1C09B2F1"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23"/>
        <w:gridCol w:w="1037"/>
        <w:gridCol w:w="827"/>
        <w:gridCol w:w="974"/>
        <w:gridCol w:w="1077"/>
        <w:gridCol w:w="1057"/>
        <w:gridCol w:w="980"/>
      </w:tblGrid>
      <w:tr w:rsidR="00212B19" w:rsidRPr="00212B19" w14:paraId="165098FA"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227FA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88C533"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01F597"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37874E"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4EB94A"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2732C2"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D32574" w14:textId="77777777" w:rsidR="00212B19" w:rsidRPr="00212B19" w:rsidRDefault="00212B19" w:rsidP="00212B19">
            <w:r w:rsidRPr="00212B19">
              <w:t>No opinion</w:t>
            </w:r>
          </w:p>
        </w:tc>
      </w:tr>
      <w:tr w:rsidR="00212B19" w:rsidRPr="00212B19" w14:paraId="281AAA4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096D63" w14:textId="77777777" w:rsidR="00212B19" w:rsidRPr="00212B19" w:rsidRDefault="00212B19" w:rsidP="00212B19">
            <w:r w:rsidRPr="00212B19">
              <w:t>Private buyers in the EU that </w:t>
            </w:r>
            <w:r w:rsidRPr="00212B19">
              <w:rPr>
                <w:b/>
                <w:bCs/>
              </w:rPr>
              <w:t>receive public funding to procure solutions</w:t>
            </w:r>
            <w:r w:rsidRPr="00212B19">
              <w:t> (e.g. from public R&amp;I or deployment funding programmes), should adopt procurement practices that promote innovation and support the participation of start-ups and innovative companies.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B63C2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2E0E5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E9E51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06A55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02738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167886" w14:textId="77777777" w:rsidR="00212B19" w:rsidRPr="00212B19" w:rsidRDefault="00212B19" w:rsidP="00212B19"/>
        </w:tc>
      </w:tr>
      <w:tr w:rsidR="00212B19" w:rsidRPr="00212B19" w14:paraId="3AD52D86"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02904D" w14:textId="77777777" w:rsidR="00212B19" w:rsidRPr="00212B19" w:rsidRDefault="00212B19" w:rsidP="00212B19">
            <w:r w:rsidRPr="00212B19">
              <w:rPr>
                <w:b/>
                <w:bCs/>
              </w:rPr>
              <w:t>In general</w:t>
            </w:r>
            <w:r w:rsidRPr="00212B19">
              <w:t>, also when private buyers in the EU procure solutions </w:t>
            </w:r>
            <w:r w:rsidRPr="00212B19">
              <w:rPr>
                <w:b/>
                <w:bCs/>
              </w:rPr>
              <w:t>without public funding</w:t>
            </w:r>
            <w:r w:rsidRPr="00212B19">
              <w:t>, they should adopt procurement practices that promote innovation and support the participation of start-</w:t>
            </w:r>
            <w:r w:rsidRPr="00212B19">
              <w:lastRenderedPageBreak/>
              <w:t>ups and innovative companies.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66AA2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9A34E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ECEF4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A4D48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7944F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585582" w14:textId="77777777" w:rsidR="00212B19" w:rsidRPr="00212B19" w:rsidRDefault="00212B19" w:rsidP="00212B19"/>
        </w:tc>
      </w:tr>
      <w:tr w:rsidR="00212B19" w:rsidRPr="00212B19" w14:paraId="547F57AB"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404A98" w14:textId="77777777" w:rsidR="00212B19" w:rsidRPr="00212B19" w:rsidRDefault="00212B19" w:rsidP="00212B19">
            <w:r w:rsidRPr="00212B19">
              <w:rPr>
                <w:b/>
                <w:bCs/>
              </w:rPr>
              <w:t>Private buyers that own/operate critical infrastructure*</w:t>
            </w:r>
            <w:r w:rsidRPr="00212B19">
              <w:t> should take special care to procure in a way that </w:t>
            </w:r>
            <w:r w:rsidRPr="00212B19">
              <w:rPr>
                <w:b/>
                <w:bCs/>
              </w:rPr>
              <w:t>safeguards the resilience of their supply chains</w:t>
            </w:r>
            <w:r w:rsidRPr="00212B19">
              <w:t>, preventing blackouts in essential services and ensuring that public security is not compromised.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7A65B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9BDAD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26618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77BF0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E81A4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43F79F" w14:textId="77777777" w:rsidR="00212B19" w:rsidRPr="00212B19" w:rsidRDefault="00212B19" w:rsidP="00212B19"/>
        </w:tc>
      </w:tr>
      <w:tr w:rsidR="00212B19" w:rsidRPr="00212B19" w14:paraId="21392D9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530AD9" w14:textId="77777777" w:rsidR="00212B19" w:rsidRPr="00212B19" w:rsidRDefault="00212B19" w:rsidP="00212B19">
            <w:r w:rsidRPr="00212B19">
              <w:rPr>
                <w:b/>
                <w:bCs/>
              </w:rPr>
              <w:t>Private buyers that own/operate critical infrastructures</w:t>
            </w:r>
            <w:r w:rsidRPr="00212B19">
              <w:t> should adopt procurement practices that </w:t>
            </w:r>
            <w:r w:rsidRPr="00212B19">
              <w:rPr>
                <w:b/>
                <w:bCs/>
              </w:rPr>
              <w:t>enable access to innovative solutions</w:t>
            </w:r>
            <w:r w:rsidRPr="00212B19">
              <w:t> and facilitate participation by startups. These should support the development of </w:t>
            </w:r>
            <w:r w:rsidRPr="00212B19">
              <w:rPr>
                <w:b/>
                <w:bCs/>
              </w:rPr>
              <w:t>strategic technologies</w:t>
            </w:r>
            <w:r w:rsidRPr="00212B19">
              <w:t>** within national or European ecosystems and help reduce dependencies on external suppliers.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D3E47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BF1C8C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B0892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8B927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7E902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36D3FE6" w14:textId="77777777" w:rsidR="00212B19" w:rsidRPr="00212B19" w:rsidRDefault="00212B19" w:rsidP="00212B19"/>
        </w:tc>
      </w:tr>
    </w:tbl>
    <w:p w14:paraId="29964422" w14:textId="77777777" w:rsidR="00212B19" w:rsidRPr="00212B19" w:rsidRDefault="00212B19" w:rsidP="00212B19">
      <w:r w:rsidRPr="00212B19">
        <w:t>* Some </w:t>
      </w:r>
      <w:r w:rsidRPr="00212B19">
        <w:rPr>
          <w:b/>
          <w:bCs/>
        </w:rPr>
        <w:t>private buyers</w:t>
      </w:r>
      <w:r w:rsidRPr="00212B19">
        <w:t> own or operate </w:t>
      </w:r>
      <w:r w:rsidRPr="00212B19">
        <w:rPr>
          <w:b/>
          <w:bCs/>
        </w:rPr>
        <w:t>critical infrastructure</w:t>
      </w:r>
      <w:r w:rsidRPr="00212B19">
        <w:t> that offer essential services that underpin functions or economic activities that are vital to society in the EU (e.g. telecom operators, airline operators etc.)</w:t>
      </w:r>
    </w:p>
    <w:p w14:paraId="04C09D21" w14:textId="77777777" w:rsidR="00212B19" w:rsidRPr="00212B19" w:rsidRDefault="00212B19" w:rsidP="00212B19">
      <w:r w:rsidRPr="00212B19">
        <w:t>** </w:t>
      </w:r>
      <w:r w:rsidRPr="00212B19">
        <w:rPr>
          <w:b/>
          <w:bCs/>
        </w:rPr>
        <w:t>Technologies that are of strategic importance to EU economic security</w:t>
      </w:r>
      <w:r w:rsidRPr="00212B19">
        <w:t> (such as microchips and AI). These tend to be high-tech, innovative technologies that are often building blocks or enablers for many other products/systems that are used by critical infrastructure.</w:t>
      </w:r>
    </w:p>
    <w:p w14:paraId="6C58A71E" w14:textId="77777777" w:rsidR="00212B19" w:rsidRPr="00212B19" w:rsidRDefault="00212B19" w:rsidP="00212B19">
      <w:r w:rsidRPr="00212B19">
        <w:t>Question</w:t>
      </w:r>
    </w:p>
    <w:p w14:paraId="20102994" w14:textId="77777777" w:rsidR="00212B19" w:rsidRPr="00212B19" w:rsidRDefault="00212B19" w:rsidP="00212B19">
      <w:r w:rsidRPr="00212B19">
        <w:lastRenderedPageBreak/>
        <w:t>Private buyers need to be able to incorporate innovations that they buy from other smaller innovative companies in the solutions that they will sell to private or public customers. However, private buyers may experience difficulties in doing this, when there are conflicts between the IPR policy of their customers and the IPR policy governing their supply chain (e.g. when customers require the private buyer to transfer IPR or require broad, exclusive licenses). As a result, fewer suppliers may be willing to deliver innovations to a private buyer.</w:t>
      </w:r>
    </w:p>
    <w:p w14:paraId="2717DA06" w14:textId="77777777" w:rsidR="00212B19" w:rsidRPr="00212B19" w:rsidRDefault="00212B19" w:rsidP="00212B19">
      <w:r w:rsidRPr="00212B19">
        <w:br/>
        <w:t xml:space="preserve">Private buyers often also need to be able to cooperate with universities and/or their spinoffs or to use their IPR when working for private or public customers. However, private buyers may experience difficulties in doing this when there are conflicts between the IPR policy of their customers conflicts and that of the university (e.g. when the university requires full IPR ownership or exclusive licensing rights that </w:t>
      </w:r>
      <w:proofErr w:type="gramStart"/>
      <w:r w:rsidRPr="00212B19">
        <w:t>are in conflict with</w:t>
      </w:r>
      <w:proofErr w:type="gramEnd"/>
      <w:r w:rsidRPr="00212B19">
        <w:t xml:space="preserve"> IPR rights/licenses required by the customers of the private buyer). As a result, private buyers may not be able to cooperate with universities or their spinoffs to deliver innovations to their customers.</w:t>
      </w:r>
    </w:p>
    <w:p w14:paraId="5913E80D" w14:textId="77777777" w:rsidR="00212B19" w:rsidRPr="00212B19" w:rsidRDefault="00212B19" w:rsidP="00212B19">
      <w:r w:rsidRPr="00212B19">
        <w:br/>
        <w:t>To what extent do you agree with the following statements?</w:t>
      </w:r>
    </w:p>
    <w:p w14:paraId="6BBA2CB0"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989"/>
        <w:gridCol w:w="1037"/>
        <w:gridCol w:w="827"/>
        <w:gridCol w:w="974"/>
        <w:gridCol w:w="1077"/>
        <w:gridCol w:w="1057"/>
        <w:gridCol w:w="980"/>
      </w:tblGrid>
      <w:tr w:rsidR="00212B19" w:rsidRPr="00212B19" w14:paraId="6A543DE3"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51405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1E32BB"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8D03B5"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D3ED14"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3AE631"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9DBC0C"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43CE75" w14:textId="77777777" w:rsidR="00212B19" w:rsidRPr="00212B19" w:rsidRDefault="00212B19" w:rsidP="00212B19">
            <w:r w:rsidRPr="00212B19">
              <w:t>No opinion</w:t>
            </w:r>
          </w:p>
        </w:tc>
      </w:tr>
      <w:tr w:rsidR="00212B19" w:rsidRPr="00212B19" w14:paraId="25FEE0F6"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D71012" w14:textId="77777777" w:rsidR="00212B19" w:rsidRPr="00212B19" w:rsidRDefault="00212B19" w:rsidP="00212B19">
            <w:r w:rsidRPr="00212B19">
              <w:t>Private buyers in the EU face challenges in commercializing innovations from their supply chain due to misalignments between the intellectual property rights (IPR) policies of their </w:t>
            </w:r>
            <w:r w:rsidRPr="00212B19">
              <w:rPr>
                <w:b/>
                <w:bCs/>
              </w:rPr>
              <w:t>suppliers</w:t>
            </w:r>
            <w:r w:rsidRPr="00212B19">
              <w:t> and those of their customers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905DE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6E445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3FF7D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14158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8B944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C3F0F0" w14:textId="77777777" w:rsidR="00212B19" w:rsidRPr="00212B19" w:rsidRDefault="00212B19" w:rsidP="00212B19"/>
        </w:tc>
      </w:tr>
      <w:tr w:rsidR="00212B19" w:rsidRPr="00212B19" w14:paraId="66F9DA7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E08F291" w14:textId="77777777" w:rsidR="00212B19" w:rsidRPr="00212B19" w:rsidRDefault="00212B19" w:rsidP="00212B19">
            <w:r w:rsidRPr="00212B19">
              <w:t xml:space="preserve">Private buyers in the EU are hampered in commercialising innovations from universities due to conflicts between the IPR policies </w:t>
            </w:r>
            <w:r w:rsidRPr="00212B19">
              <w:lastRenderedPageBreak/>
              <w:t>of </w:t>
            </w:r>
            <w:r w:rsidRPr="00212B19">
              <w:rPr>
                <w:b/>
                <w:bCs/>
              </w:rPr>
              <w:t>universities</w:t>
            </w:r>
            <w:r w:rsidRPr="00212B19">
              <w:t> and that the IPR policies of their customers.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84E7D2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624A1F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665E47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FB309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8846FC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C09AA7" w14:textId="77777777" w:rsidR="00212B19" w:rsidRPr="00212B19" w:rsidRDefault="00212B19" w:rsidP="00212B19"/>
        </w:tc>
      </w:tr>
    </w:tbl>
    <w:p w14:paraId="7AAB28BE" w14:textId="77777777" w:rsidR="00E04DF0" w:rsidRDefault="00E04DF0" w:rsidP="00212B19"/>
    <w:p w14:paraId="1A3E4931" w14:textId="71559111" w:rsidR="00212B19" w:rsidRPr="00212B19" w:rsidRDefault="00212B19" w:rsidP="00212B19">
      <w:r w:rsidRPr="00212B19">
        <w:t>4.2. Accessing the public procurement market</w:t>
      </w:r>
    </w:p>
    <w:p w14:paraId="628AA75A" w14:textId="77777777" w:rsidR="00212B19" w:rsidRPr="00212B19" w:rsidRDefault="00212B19" w:rsidP="00212B19">
      <w:r w:rsidRPr="00212B19">
        <w:t>Public procurement has great potential to drive the development and deployment of innovative solutions from the demand side. However, </w:t>
      </w:r>
      <w:hyperlink r:id="rId5" w:tgtFrame="_blank" w:history="1">
        <w:r w:rsidRPr="00212B19">
          <w:rPr>
            <w:rStyle w:val="Collegamentoipertestuale"/>
          </w:rPr>
          <w:t>EU benchmarking of national innovation procurement investments</w:t>
        </w:r>
      </w:hyperlink>
      <w:r w:rsidRPr="00212B19">
        <w:t> shows that while healthy economies around the world invest at least 20% of public procurement in innovation procurement, in the EU this figure is much lower - a little over 10%.</w:t>
      </w:r>
    </w:p>
    <w:p w14:paraId="7C431DA1" w14:textId="77777777" w:rsidR="00212B19" w:rsidRPr="00212B19" w:rsidRDefault="00212B19" w:rsidP="00212B19">
      <w:r w:rsidRPr="00212B19">
        <w:br/>
      </w:r>
      <w:r w:rsidRPr="00212B19">
        <w:rPr>
          <w:b/>
          <w:bCs/>
          <w:i/>
          <w:iCs/>
        </w:rPr>
        <w:t>Current situation</w:t>
      </w:r>
    </w:p>
    <w:p w14:paraId="35D4A5F2" w14:textId="77777777" w:rsidR="00212B19" w:rsidRPr="00212B19" w:rsidRDefault="00212B19" w:rsidP="00212B19">
      <w:r w:rsidRPr="00212B19">
        <w:br/>
        <w:t>A </w:t>
      </w:r>
      <w:hyperlink r:id="rId6" w:tgtFrame="_blank" w:history="1">
        <w:r w:rsidRPr="00212B19">
          <w:rPr>
            <w:rStyle w:val="Collegamentoipertestuale"/>
          </w:rPr>
          <w:t>group of experts appointed by the EC</w:t>
        </w:r>
      </w:hyperlink>
      <w:r w:rsidRPr="00212B19">
        <w:t> analysed legislative barriers in Europe that prevent innovative companies from accessing public procurement and from growing their businesses across the EU market. Such barriers may appear in public procurement processes that fall under the EU public procurement directives, and those outside them.</w:t>
      </w:r>
    </w:p>
    <w:p w14:paraId="39EF0384" w14:textId="77777777" w:rsidR="00212B19" w:rsidRPr="00212B19" w:rsidRDefault="00212B19" w:rsidP="00212B19">
      <w:r w:rsidRPr="00212B19">
        <w:t>Question</w:t>
      </w:r>
    </w:p>
    <w:p w14:paraId="2166A730" w14:textId="77777777" w:rsidR="00212B19" w:rsidRPr="00212B19" w:rsidRDefault="00212B19" w:rsidP="00212B19">
      <w:r w:rsidRPr="00212B19">
        <w:rPr>
          <w:b/>
          <w:bCs/>
          <w:i/>
          <w:iCs/>
        </w:rPr>
        <w:t>Possible way forward</w:t>
      </w:r>
      <w:r w:rsidRPr="00212B19">
        <w:br/>
      </w:r>
    </w:p>
    <w:p w14:paraId="7A2893CE" w14:textId="77777777" w:rsidR="00212B19" w:rsidRPr="00212B19" w:rsidRDefault="00212B19" w:rsidP="00212B19">
      <w:r w:rsidRPr="00212B19">
        <w:t xml:space="preserve">The upcoming revision of the EU public procurement directives will seek ways of making the public procurements that fall under those directives more </w:t>
      </w:r>
      <w:proofErr w:type="gramStart"/>
      <w:r w:rsidRPr="00212B19">
        <w:t>innovation-friendly</w:t>
      </w:r>
      <w:proofErr w:type="gramEnd"/>
      <w:r w:rsidRPr="00212B19">
        <w:t xml:space="preserve">. Accordingly, this public consultation does not focus on </w:t>
      </w:r>
      <w:proofErr w:type="gramStart"/>
      <w:r w:rsidRPr="00212B19">
        <w:t>those type of procurements</w:t>
      </w:r>
      <w:proofErr w:type="gramEnd"/>
      <w:r w:rsidRPr="00212B19">
        <w:t>.</w:t>
      </w:r>
    </w:p>
    <w:p w14:paraId="01BB4EF5" w14:textId="77777777" w:rsidR="00212B19" w:rsidRPr="00212B19" w:rsidRDefault="00212B19" w:rsidP="00212B19">
      <w:r w:rsidRPr="00212B19">
        <w:br/>
        <w:t>However, 70% of public procurement, including often R&amp;D services procurements and other types of procurements of innovative solutions, are implemented outside of those directives. In this context, the EU European Innovation Act may provide a fast-track procedure for public procurement of R&amp;D services falling outside the public procurement directives, including pre-commercial procurement as a leverage to increase total investment in public innovation procurement. Such procurement of R&amp;D services may procure only R&amp;D activities, or a combination of R&amp;D activities and first innovative solutions resulting from R&amp;D.</w:t>
      </w:r>
    </w:p>
    <w:p w14:paraId="09D0D012" w14:textId="77777777" w:rsidR="00212B19" w:rsidRPr="00212B19" w:rsidRDefault="00212B19" w:rsidP="00212B19">
      <w:r w:rsidRPr="00212B19">
        <w:br/>
        <w:t>To what extent do you agree with the following expert recommendations for addressing the barriers faced by innovative companies in such public procurement?</w:t>
      </w:r>
    </w:p>
    <w:p w14:paraId="2ACAE576"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978"/>
        <w:gridCol w:w="998"/>
        <w:gridCol w:w="799"/>
        <w:gridCol w:w="938"/>
        <w:gridCol w:w="1036"/>
        <w:gridCol w:w="1017"/>
        <w:gridCol w:w="944"/>
      </w:tblGrid>
      <w:tr w:rsidR="00212B19" w:rsidRPr="00212B19" w14:paraId="48113BD5"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D19CB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755C80"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6A7804"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8AD8F0"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B164D3"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75D33C"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3583E1" w14:textId="77777777" w:rsidR="00212B19" w:rsidRPr="00212B19" w:rsidRDefault="00212B19" w:rsidP="00212B19">
            <w:r w:rsidRPr="00212B19">
              <w:t>No opinion</w:t>
            </w:r>
          </w:p>
        </w:tc>
      </w:tr>
      <w:tr w:rsidR="00212B19" w:rsidRPr="00212B19" w14:paraId="3E69B2EA"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314633" w14:textId="77777777" w:rsidR="00212B19" w:rsidRPr="00212B19" w:rsidRDefault="00212B19" w:rsidP="00212B19">
            <w:r w:rsidRPr="00212B19">
              <w:t>Public buyers should carry out </w:t>
            </w:r>
            <w:r w:rsidRPr="00212B19">
              <w:rPr>
                <w:b/>
                <w:bCs/>
              </w:rPr>
              <w:t>open market consultations</w:t>
            </w:r>
            <w:r w:rsidRPr="00212B19">
              <w:t> before public procurements that buy R&amp;D and/or innovative solutions, so that buyers are well informed about the most recent developments and innovations when drafting tender specifications.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5EFAF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CF2A9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A2316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4F40D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77904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E716FC" w14:textId="77777777" w:rsidR="00212B19" w:rsidRPr="00212B19" w:rsidRDefault="00212B19" w:rsidP="00212B19"/>
        </w:tc>
      </w:tr>
      <w:tr w:rsidR="00212B19" w:rsidRPr="00212B19" w14:paraId="7F9E667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8018E1A" w14:textId="77777777" w:rsidR="00212B19" w:rsidRPr="00212B19" w:rsidRDefault="00212B19" w:rsidP="00212B19">
            <w:r w:rsidRPr="00212B19">
              <w:t>Suppliers sometimes miss important business opportunities because announcements for upcoming open market consultations and the resulting public procurement for R&amp;D and/or innovative solutions are not always transparently publicised. Public buyers should therefore </w:t>
            </w:r>
            <w:r w:rsidRPr="00212B19">
              <w:rPr>
                <w:b/>
                <w:bCs/>
              </w:rPr>
              <w:t>make it easier for suppliers to become aware of such business opportunities</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B5662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01C661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8579A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994B8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F3023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A8A3BD" w14:textId="77777777" w:rsidR="00212B19" w:rsidRPr="00212B19" w:rsidRDefault="00212B19" w:rsidP="00212B19"/>
        </w:tc>
      </w:tr>
      <w:tr w:rsidR="00212B19" w:rsidRPr="00212B19" w14:paraId="7FCFDA6B"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CEF1FF" w14:textId="77777777" w:rsidR="00212B19" w:rsidRPr="00212B19" w:rsidRDefault="00212B19" w:rsidP="00212B19">
            <w:proofErr w:type="gramStart"/>
            <w:r w:rsidRPr="00212B19">
              <w:t>In order to</w:t>
            </w:r>
            <w:proofErr w:type="gramEnd"/>
            <w:r w:rsidRPr="00212B19">
              <w:t xml:space="preserve"> ensure that IPR conditions used in public procurement that buy R&amp;D and/or innovative solutions do not deter suppliers from protecting and commercialising their innovations, public buyers should </w:t>
            </w:r>
            <w:r w:rsidRPr="00212B19">
              <w:rPr>
                <w:b/>
                <w:bCs/>
              </w:rPr>
              <w:t>buy only those IPR rights that they really need</w:t>
            </w:r>
            <w:r w:rsidRPr="00212B19">
              <w:t>. (</w:t>
            </w:r>
            <w:r w:rsidRPr="00212B19">
              <w:rPr>
                <w:i/>
                <w:iCs/>
              </w:rPr>
              <w:t xml:space="preserve">studies show that usage rights and some licensing rights tend to be sufficient, and that full transfer of IPR </w:t>
            </w:r>
            <w:r w:rsidRPr="00212B19">
              <w:rPr>
                <w:i/>
                <w:iCs/>
              </w:rPr>
              <w:lastRenderedPageBreak/>
              <w:t>ownership to the buyer is only needed in limited situations</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26B82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73750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5D64B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EC70E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B52EC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CF8937" w14:textId="77777777" w:rsidR="00212B19" w:rsidRPr="00212B19" w:rsidRDefault="00212B19" w:rsidP="00212B19"/>
        </w:tc>
      </w:tr>
      <w:tr w:rsidR="00212B19" w:rsidRPr="00212B19" w14:paraId="78E5A1D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FB3A19" w14:textId="77777777" w:rsidR="00212B19" w:rsidRPr="00212B19" w:rsidRDefault="00212B19" w:rsidP="00212B19">
            <w:r w:rsidRPr="00212B19">
              <w:t>To ensure that public buyers give suppliers </w:t>
            </w:r>
            <w:r w:rsidRPr="00212B19">
              <w:rPr>
                <w:b/>
                <w:bCs/>
              </w:rPr>
              <w:t>sufficient room to offer innovative solutions</w:t>
            </w:r>
            <w:r w:rsidRPr="00212B19">
              <w:t>, such public procurements that buy R&amp;D and/or innovation solutions should make </w:t>
            </w:r>
            <w:r w:rsidRPr="00212B19">
              <w:rPr>
                <w:b/>
                <w:bCs/>
              </w:rPr>
              <w:t>wider use of functional or performance-based specifications</w:t>
            </w:r>
            <w:r w:rsidRPr="00212B19">
              <w:t>.</w:t>
            </w:r>
          </w:p>
          <w:p w14:paraId="37F0BB68" w14:textId="77777777" w:rsidR="00212B19" w:rsidRPr="00212B19" w:rsidRDefault="00212B19" w:rsidP="00212B19">
            <w:r w:rsidRPr="00212B19">
              <w:rPr>
                <w:i/>
                <w:iCs/>
              </w:rPr>
              <w:t>Such specifications do not prescribe the solution to be delivered but, rather, the problem to be solved, and leave it to suppliers to propose the best solution to meet the required functionalities or performance levels.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5254F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691FC1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81DED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64DE28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F900E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A49B46" w14:textId="77777777" w:rsidR="00212B19" w:rsidRPr="00212B19" w:rsidRDefault="00212B19" w:rsidP="00212B19"/>
        </w:tc>
      </w:tr>
      <w:tr w:rsidR="00212B19" w:rsidRPr="00212B19" w14:paraId="416B57E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7EDE5F" w14:textId="77777777" w:rsidR="00212B19" w:rsidRPr="00212B19" w:rsidRDefault="00212B19" w:rsidP="00212B19">
            <w:r w:rsidRPr="00212B19">
              <w:t>In public procurements for </w:t>
            </w:r>
            <w:r w:rsidRPr="00212B19">
              <w:rPr>
                <w:b/>
                <w:bCs/>
              </w:rPr>
              <w:t>buying R&amp;D and/or innovative solutions</w:t>
            </w:r>
            <w:r w:rsidRPr="00212B19">
              <w:t>, contracts should be awarded </w:t>
            </w:r>
            <w:r w:rsidRPr="00212B19">
              <w:rPr>
                <w:b/>
                <w:bCs/>
              </w:rPr>
              <w:t>based not only on lowest price, but also on other criteria.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25A29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DAC6D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0B972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B2739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09E33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5F8482" w14:textId="77777777" w:rsidR="00212B19" w:rsidRPr="00212B19" w:rsidRDefault="00212B19" w:rsidP="00212B19"/>
        </w:tc>
      </w:tr>
      <w:tr w:rsidR="00212B19" w:rsidRPr="00212B19" w14:paraId="7F2B54A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E18093E" w14:textId="77777777" w:rsidR="00212B19" w:rsidRPr="00212B19" w:rsidRDefault="00212B19" w:rsidP="00212B19">
            <w:r w:rsidRPr="00212B19">
              <w:t>For this type of procurements, it would be helpful to create a set of </w:t>
            </w:r>
            <w:r w:rsidRPr="00212B19">
              <w:rPr>
                <w:b/>
                <w:bCs/>
              </w:rPr>
              <w:t>EU innovation procurement criteria</w:t>
            </w:r>
            <w:r w:rsidRPr="00212B19">
              <w:t xml:space="preserve"> that provide legal certainty on how public buyers can take into account factors other than price, such as </w:t>
            </w:r>
            <w:proofErr w:type="spellStart"/>
            <w:r w:rsidRPr="00212B19">
              <w:t>i</w:t>
            </w:r>
            <w:proofErr w:type="spellEnd"/>
            <w:r w:rsidRPr="00212B19">
              <w:t xml:space="preserve">) the quality of different types of innovative solution and of various strategic </w:t>
            </w:r>
            <w:r w:rsidRPr="00212B19">
              <w:lastRenderedPageBreak/>
              <w:t>technologies that the solutions may rely on, ii) the EU added value, iii) innovation impact and iv) the total cost of ownership of an innovative solution.</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B275E9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063F91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6575FA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FCD53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8CA7D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1058CC" w14:textId="77777777" w:rsidR="00212B19" w:rsidRPr="00212B19" w:rsidRDefault="00212B19" w:rsidP="00212B19"/>
        </w:tc>
      </w:tr>
      <w:tr w:rsidR="00212B19" w:rsidRPr="00212B19" w14:paraId="57963D15"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5BCD55" w14:textId="77777777" w:rsidR="00212B19" w:rsidRPr="00212B19" w:rsidRDefault="00212B19" w:rsidP="00212B19">
            <w:r w:rsidRPr="00212B19">
              <w:t>The EU should provide legal clarity on how </w:t>
            </w:r>
            <w:r w:rsidRPr="00212B19">
              <w:rPr>
                <w:b/>
                <w:bCs/>
              </w:rPr>
              <w:t>value engineering</w:t>
            </w:r>
            <w:r w:rsidRPr="00212B19">
              <w:t> can be used in such public procurements that buy R&amp;D and/or innovative solutions.</w:t>
            </w:r>
          </w:p>
          <w:p w14:paraId="28E10C20" w14:textId="77777777" w:rsidR="00212B19" w:rsidRPr="00212B19" w:rsidRDefault="00212B19" w:rsidP="00212B19">
            <w:r w:rsidRPr="00212B19">
              <w:rPr>
                <w:i/>
                <w:iCs/>
              </w:rPr>
              <w:t xml:space="preserve">This would enable public buyers </w:t>
            </w:r>
            <w:proofErr w:type="spellStart"/>
            <w:r w:rsidRPr="00212B19">
              <w:rPr>
                <w:i/>
                <w:iCs/>
              </w:rPr>
              <w:t>i</w:t>
            </w:r>
            <w:proofErr w:type="spellEnd"/>
            <w:r w:rsidRPr="00212B19">
              <w:rPr>
                <w:i/>
                <w:iCs/>
              </w:rPr>
              <w:t>) to accept proposals from their suppliers to incorporate new technological improvements that become available only during contract implementation (e.g. to improve quality/performance at the same cost or lower cost) and ii) to provide contractors financial incentives for engaging in such an approach.</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9ADDB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38E19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33407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3CCA3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2616E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49E9AC" w14:textId="77777777" w:rsidR="00212B19" w:rsidRPr="00212B19" w:rsidRDefault="00212B19" w:rsidP="00212B19"/>
        </w:tc>
      </w:tr>
      <w:tr w:rsidR="00212B19" w:rsidRPr="00212B19" w14:paraId="717ED61C"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B2210D" w14:textId="77777777" w:rsidR="00212B19" w:rsidRPr="00212B19" w:rsidRDefault="00212B19" w:rsidP="00212B19">
            <w:r w:rsidRPr="00212B19">
              <w:t>Payment methods used in public procurements that buy R&amp;D and/or innovative solutions should be made more suitable for start-ups and scale-ups: e.g. by increasing the use of </w:t>
            </w:r>
            <w:r w:rsidRPr="00212B19">
              <w:rPr>
                <w:b/>
                <w:bCs/>
              </w:rPr>
              <w:t>pre-financing payments</w:t>
            </w:r>
            <w:r w:rsidRPr="00212B19">
              <w:t> and </w:t>
            </w:r>
            <w:r w:rsidRPr="00212B19">
              <w:rPr>
                <w:b/>
                <w:bCs/>
              </w:rPr>
              <w:t>accelerated payments</w:t>
            </w:r>
            <w:r w:rsidRPr="00212B19">
              <w:t> to start-ups and scale-ups (e.g. within 15 days)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1AAC21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EE3F7E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AAAC1D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DC6E2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7A24A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ADD291B" w14:textId="77777777" w:rsidR="00212B19" w:rsidRPr="00212B19" w:rsidRDefault="00212B19" w:rsidP="00212B19"/>
        </w:tc>
      </w:tr>
      <w:tr w:rsidR="00212B19" w:rsidRPr="00212B19" w14:paraId="62145E3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E8E031" w14:textId="77777777" w:rsidR="00212B19" w:rsidRPr="00212B19" w:rsidRDefault="00212B19" w:rsidP="00212B19">
            <w:r w:rsidRPr="00212B19">
              <w:lastRenderedPageBreak/>
              <w:t>A template subcontracting agreement should be created that protects the </w:t>
            </w:r>
            <w:r w:rsidRPr="00212B19">
              <w:rPr>
                <w:b/>
                <w:bCs/>
              </w:rPr>
              <w:t>rights of subcontractors</w:t>
            </w:r>
            <w:r w:rsidRPr="00212B19">
              <w:t xml:space="preserve"> in public procurements that buy R&amp;D and/or innovative solutions (such as the right to proper payment, respect of their IPR and the rights that financial investors may have in such innovative companies) </w:t>
            </w:r>
            <w:proofErr w:type="gramStart"/>
            <w:r w:rsidRPr="00212B19">
              <w:t>in order to</w:t>
            </w:r>
            <w:proofErr w:type="gramEnd"/>
            <w:r w:rsidRPr="00212B19">
              <w:t xml:space="preserve"> help such companies avoid financial difficulties.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ED808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69AFB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87AB9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CDC59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21617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A4A32A" w14:textId="77777777" w:rsidR="00212B19" w:rsidRPr="00212B19" w:rsidRDefault="00212B19" w:rsidP="00212B19"/>
        </w:tc>
      </w:tr>
      <w:tr w:rsidR="00212B19" w:rsidRPr="00212B19" w14:paraId="1BE1EC16"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6E7922" w14:textId="77777777" w:rsidR="00212B19" w:rsidRPr="00212B19" w:rsidRDefault="00212B19" w:rsidP="00212B19">
            <w:r w:rsidRPr="00212B19">
              <w:rPr>
                <w:b/>
                <w:bCs/>
              </w:rPr>
              <w:t>Unjust disqualification of bidders</w:t>
            </w:r>
            <w:r w:rsidRPr="00212B19">
              <w:t> in procurements for R&amp;D and/or innovative solutions </w:t>
            </w:r>
            <w:r w:rsidRPr="00212B19">
              <w:rPr>
                <w:b/>
                <w:bCs/>
              </w:rPr>
              <w:t>should be prevented</w:t>
            </w:r>
            <w:r w:rsidRPr="00212B19">
              <w:t>.</w:t>
            </w:r>
          </w:p>
          <w:p w14:paraId="2329E672" w14:textId="77777777" w:rsidR="00212B19" w:rsidRPr="00212B19" w:rsidRDefault="00212B19" w:rsidP="00212B19">
            <w:r w:rsidRPr="00212B19">
              <w:rPr>
                <w:i/>
                <w:iCs/>
              </w:rPr>
              <w:t>This could be facilitated e.g. by clearly defining when financial requirements are disproportionate, by ensuring that bidders can prove their financial capacity by means other than just turnover (e.g. backing from financial investors / banks), and by discouraging disqualification of bidders based solely on lack of performance history or purely on administrative omissions that could be rectified.</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7A55C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391C7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B04E58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E65B0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3E5C6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06ACA5C" w14:textId="77777777" w:rsidR="00212B19" w:rsidRPr="00212B19" w:rsidRDefault="00212B19" w:rsidP="00212B19"/>
        </w:tc>
      </w:tr>
      <w:tr w:rsidR="00212B19" w:rsidRPr="00212B19" w14:paraId="142258A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2AD877" w14:textId="77777777" w:rsidR="00212B19" w:rsidRPr="00212B19" w:rsidRDefault="00212B19" w:rsidP="00212B19">
            <w:r w:rsidRPr="00212B19">
              <w:t>To make it easier for new players to enter the market, public buyers should have a simpler way to implement </w:t>
            </w:r>
            <w:r w:rsidRPr="00212B19">
              <w:rPr>
                <w:b/>
                <w:bCs/>
              </w:rPr>
              <w:t>multiple</w:t>
            </w:r>
            <w:r w:rsidRPr="00212B19">
              <w:t> </w:t>
            </w:r>
            <w:r w:rsidRPr="00212B19">
              <w:rPr>
                <w:b/>
                <w:bCs/>
              </w:rPr>
              <w:t>sourcing</w:t>
            </w:r>
            <w:r w:rsidRPr="00212B19">
              <w:t> </w:t>
            </w:r>
            <w:r w:rsidRPr="00212B19">
              <w:lastRenderedPageBreak/>
              <w:t>in procurements for R&amp;D and/or innovative solutions.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BF35B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7CA5F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F7D19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2F838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D6132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A8DC90" w14:textId="77777777" w:rsidR="00212B19" w:rsidRPr="00212B19" w:rsidRDefault="00212B19" w:rsidP="00212B19"/>
        </w:tc>
      </w:tr>
      <w:tr w:rsidR="00212B19" w:rsidRPr="00212B19" w14:paraId="404FBB3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4AFDE6E" w14:textId="77777777" w:rsidR="00212B19" w:rsidRPr="00212B19" w:rsidRDefault="00212B19" w:rsidP="00212B19">
            <w:r w:rsidRPr="00212B19">
              <w:t>Legal hurdles that make it difficult for public buyers from different EU countries to </w:t>
            </w:r>
            <w:r w:rsidRPr="00212B19">
              <w:rPr>
                <w:b/>
                <w:bCs/>
              </w:rPr>
              <w:t>procure R&amp;D</w:t>
            </w:r>
            <w:r w:rsidRPr="00212B19">
              <w:t> </w:t>
            </w:r>
            <w:r w:rsidRPr="00212B19">
              <w:rPr>
                <w:b/>
                <w:bCs/>
              </w:rPr>
              <w:t>and/or innovative solutions collaboratively should be removed</w:t>
            </w:r>
            <w:r w:rsidRPr="00212B19">
              <w:t> so that such procurements can create sufficient critical mass of demand that enables innovative companies to grow across the EU.</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F4DAA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76324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74C62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0E2D50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1462D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208308" w14:textId="77777777" w:rsidR="00212B19" w:rsidRPr="00212B19" w:rsidRDefault="00212B19" w:rsidP="00212B19"/>
        </w:tc>
      </w:tr>
      <w:tr w:rsidR="00212B19" w:rsidRPr="00212B19" w14:paraId="6A45DE5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CD5F94" w14:textId="77777777" w:rsidR="00212B19" w:rsidRPr="00212B19" w:rsidRDefault="00212B19" w:rsidP="00212B19">
            <w:r w:rsidRPr="00212B19">
              <w:t>Clear legal provisions should be provided for how public buyers can </w:t>
            </w:r>
            <w:r w:rsidRPr="00212B19">
              <w:rPr>
                <w:b/>
                <w:bCs/>
              </w:rPr>
              <w:t>reinforce EU technological sovereignty</w:t>
            </w:r>
            <w:r w:rsidRPr="00212B19">
              <w:t> in procurements that buy R&amp;D and/or innovative solutions.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D8989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63B5C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42292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309E8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3F263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AAFA01" w14:textId="77777777" w:rsidR="00212B19" w:rsidRPr="00212B19" w:rsidRDefault="00212B19" w:rsidP="00212B19"/>
        </w:tc>
      </w:tr>
      <w:tr w:rsidR="00212B19" w:rsidRPr="00212B19" w14:paraId="266D7A52"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6F91B1" w14:textId="77777777" w:rsidR="00212B19" w:rsidRPr="00212B19" w:rsidRDefault="00212B19" w:rsidP="00212B19">
            <w:r w:rsidRPr="00212B19">
              <w:rPr>
                <w:b/>
                <w:bCs/>
              </w:rPr>
              <w:t>Public buyers that own/operate critical infrastructure*</w:t>
            </w:r>
            <w:r w:rsidRPr="00212B19">
              <w:t> should take special care to procure in a more innovation-friendly way.</w:t>
            </w:r>
            <w:r w:rsidRPr="00212B19">
              <w:br/>
            </w:r>
            <w:r w:rsidRPr="00212B19">
              <w:rPr>
                <w:i/>
                <w:iCs/>
              </w:rPr>
              <w:t>Why? Firstly, the procurement of R&amp;D and/or innovative solutions can help </w:t>
            </w:r>
            <w:r w:rsidRPr="00212B19">
              <w:rPr>
                <w:b/>
                <w:bCs/>
                <w:i/>
                <w:iCs/>
              </w:rPr>
              <w:t>upgrade their critical infrastructure with cutting edge</w:t>
            </w:r>
            <w:r w:rsidRPr="00212B19">
              <w:rPr>
                <w:i/>
                <w:iCs/>
              </w:rPr>
              <w:t> </w:t>
            </w:r>
            <w:r w:rsidRPr="00212B19">
              <w:rPr>
                <w:b/>
                <w:bCs/>
                <w:i/>
                <w:iCs/>
              </w:rPr>
              <w:t>solutions</w:t>
            </w:r>
            <w:r w:rsidRPr="00212B19">
              <w:rPr>
                <w:i/>
                <w:iCs/>
              </w:rPr>
              <w:t> that are essential for them to deliver high quality, safe and robust essential services to society, and, secondly, it can help them to </w:t>
            </w:r>
            <w:r w:rsidRPr="00212B19">
              <w:rPr>
                <w:b/>
                <w:bCs/>
                <w:i/>
                <w:iCs/>
              </w:rPr>
              <w:t>diversify their supply chains with innovative companies</w:t>
            </w:r>
            <w:r w:rsidRPr="00212B19">
              <w:rPr>
                <w:i/>
                <w:iCs/>
              </w:rPr>
              <w:t> and </w:t>
            </w:r>
            <w:r w:rsidRPr="00212B19">
              <w:rPr>
                <w:b/>
                <w:bCs/>
                <w:i/>
                <w:iCs/>
              </w:rPr>
              <w:t>prevent over-</w:t>
            </w:r>
            <w:r w:rsidRPr="00212B19">
              <w:rPr>
                <w:b/>
                <w:bCs/>
                <w:i/>
                <w:iCs/>
              </w:rPr>
              <w:lastRenderedPageBreak/>
              <w:t>reliance</w:t>
            </w:r>
            <w:r w:rsidRPr="00212B19">
              <w:rPr>
                <w:i/>
                <w:iCs/>
              </w:rPr>
              <w:t> on non-EU suppliers that could have a detrimental effect on the security of supply of strategic technologies.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434DDD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30215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7C713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0FCD3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41154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9DAB564" w14:textId="77777777" w:rsidR="00212B19" w:rsidRPr="00212B19" w:rsidRDefault="00212B19" w:rsidP="00212B19"/>
        </w:tc>
      </w:tr>
      <w:tr w:rsidR="00212B19" w:rsidRPr="00212B19" w14:paraId="2FC0864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FA7015" w14:textId="77777777" w:rsidR="00212B19" w:rsidRPr="00212B19" w:rsidRDefault="00212B19" w:rsidP="00212B19">
            <w:r w:rsidRPr="00212B19">
              <w:rPr>
                <w:b/>
                <w:bCs/>
              </w:rPr>
              <w:t>Public buyers that own/operate critical infrastructure*</w:t>
            </w:r>
            <w:r w:rsidRPr="00212B19">
              <w:t> should award public contracts for R&amp;D and/or innovative solutions that rely on</w:t>
            </w:r>
            <w:r w:rsidRPr="00212B19">
              <w:rPr>
                <w:b/>
                <w:bCs/>
              </w:rPr>
              <w:t> strategic technologies not only based on the lowest price, but also on other criteria.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AABCB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17296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9B20B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43DCD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7BBFF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80C989" w14:textId="77777777" w:rsidR="00212B19" w:rsidRPr="00212B19" w:rsidRDefault="00212B19" w:rsidP="00212B19"/>
        </w:tc>
      </w:tr>
    </w:tbl>
    <w:p w14:paraId="07ED29A5" w14:textId="77777777" w:rsidR="00212B19" w:rsidRPr="00212B19" w:rsidRDefault="00212B19" w:rsidP="00212B19">
      <w:r w:rsidRPr="00212B19">
        <w:rPr>
          <w:i/>
          <w:iCs/>
        </w:rPr>
        <w:t>* Some </w:t>
      </w:r>
      <w:r w:rsidRPr="00212B19">
        <w:rPr>
          <w:b/>
          <w:bCs/>
          <w:i/>
          <w:iCs/>
        </w:rPr>
        <w:t>public buyers</w:t>
      </w:r>
      <w:r w:rsidRPr="00212B19">
        <w:rPr>
          <w:i/>
          <w:iCs/>
        </w:rPr>
        <w:t> own or operate </w:t>
      </w:r>
      <w:r w:rsidRPr="00212B19">
        <w:rPr>
          <w:b/>
          <w:bCs/>
          <w:i/>
          <w:iCs/>
        </w:rPr>
        <w:t>critical infrastructure</w:t>
      </w:r>
      <w:r w:rsidRPr="00212B19">
        <w:rPr>
          <w:i/>
          <w:iCs/>
        </w:rPr>
        <w:t> that offer essential services that underpin functions or economic activities that are vital to society in the EU (e.g. government data networks, energy and water utilities)</w:t>
      </w:r>
    </w:p>
    <w:p w14:paraId="251B2A6C" w14:textId="77777777" w:rsidR="00E04DF0" w:rsidRDefault="00212B19" w:rsidP="00212B19">
      <w:r w:rsidRPr="00212B19">
        <w:t>Question</w:t>
      </w:r>
    </w:p>
    <w:p w14:paraId="3063411C" w14:textId="1346FB16" w:rsidR="00212B19" w:rsidRPr="00212B19" w:rsidRDefault="00212B19" w:rsidP="00212B19">
      <w:r w:rsidRPr="00212B19">
        <w:t>Please let us know if, </w:t>
      </w:r>
      <w:r w:rsidRPr="00212B19">
        <w:rPr>
          <w:b/>
          <w:bCs/>
        </w:rPr>
        <w:t>as public buyer or as supplier of R&amp;D services and/or innovative solutions, you have experienced other barriers</w:t>
      </w:r>
      <w:r w:rsidRPr="00212B19">
        <w:t> in the EU, and we would ask you to provide any suggestions you may have as to how to overcome such barriers. </w:t>
      </w:r>
      <w:r w:rsidRPr="00212B19">
        <w:rPr>
          <w:i/>
          <w:iCs/>
        </w:rPr>
        <w:t>(200 words maximum)</w:t>
      </w:r>
      <w:r w:rsidRPr="00212B19">
        <w:br/>
      </w:r>
    </w:p>
    <w:p w14:paraId="4A284AFF" w14:textId="77777777" w:rsidR="00E04DF0" w:rsidRDefault="00212B19" w:rsidP="00212B19">
      <w:r w:rsidRPr="00212B19">
        <w:t>Question</w:t>
      </w:r>
    </w:p>
    <w:p w14:paraId="6AC5A26A" w14:textId="1E374A40" w:rsidR="00212B19" w:rsidRPr="00212B19" w:rsidRDefault="00212B19" w:rsidP="00212B19">
      <w:r w:rsidRPr="00212B19">
        <w:t>Are there any </w:t>
      </w:r>
      <w:r w:rsidRPr="00212B19">
        <w:rPr>
          <w:b/>
          <w:bCs/>
        </w:rPr>
        <w:t>other aspects not mentioned above</w:t>
      </w:r>
      <w:r w:rsidRPr="00212B19">
        <w:t> that should be looked at for the procurements that could be covered by European Innovation Act, that you think need clarification? </w:t>
      </w:r>
      <w:r w:rsidRPr="00212B19">
        <w:rPr>
          <w:i/>
          <w:iCs/>
        </w:rPr>
        <w:t>(200 words maximum)</w:t>
      </w:r>
      <w:r w:rsidRPr="00212B19">
        <w:br/>
      </w:r>
    </w:p>
    <w:p w14:paraId="3AF4B525" w14:textId="77777777" w:rsidR="00212B19" w:rsidRPr="00212B19" w:rsidRDefault="00212B19" w:rsidP="00212B19">
      <w:r w:rsidRPr="00212B19">
        <w:t>4.3. Stimulating innovation procurement through R&amp;I policies</w:t>
      </w:r>
    </w:p>
    <w:p w14:paraId="58D61100" w14:textId="77777777" w:rsidR="00212B19" w:rsidRPr="00212B19" w:rsidRDefault="00212B19" w:rsidP="00212B19">
      <w:r w:rsidRPr="00212B19">
        <w:t>R&amp;I policies in Europe are gradually shifting towards supporting demand-driven R&amp;I, rather than focusing solely on the supply side. </w:t>
      </w:r>
      <w:hyperlink r:id="rId7" w:tgtFrame="_blank" w:history="1">
        <w:r w:rsidRPr="00212B19">
          <w:rPr>
            <w:rStyle w:val="Collegamentoipertestuale"/>
          </w:rPr>
          <w:t>EU benchmarking</w:t>
        </w:r>
      </w:hyperlink>
      <w:r w:rsidRPr="00212B19">
        <w:t> shows that so far 22 EU Member States have recognised that fostering innovation procurement is a strategic priority in their national R&amp;I policies. However, innovative companies are still struggling to bring their innovative solutions to the public and private procurement market. The </w:t>
      </w:r>
      <w:hyperlink r:id="rId8" w:tgtFrame="_blank" w:history="1">
        <w:r w:rsidRPr="00212B19">
          <w:rPr>
            <w:rStyle w:val="Collegamentoipertestuale"/>
          </w:rPr>
          <w:t>Draghi report</w:t>
        </w:r>
      </w:hyperlink>
      <w:r w:rsidRPr="00212B19">
        <w:t> and </w:t>
      </w:r>
      <w:hyperlink r:id="rId9" w:tgtFrame="_blank" w:history="1">
        <w:r w:rsidRPr="00212B19">
          <w:rPr>
            <w:rStyle w:val="Collegamentoipertestuale"/>
          </w:rPr>
          <w:t>EU expert reports</w:t>
        </w:r>
      </w:hyperlink>
      <w:r w:rsidRPr="00212B19">
        <w:t> highlighted that there is still a lack of EU and national action plans for innovation procurement and that innovation procurement is still insufficiently rooted in R&amp;I policies to help companies bring their innovative solutions to the procurement market and to support and encourage buyers to buy in a more innovation-friendly way. Therefore, as highlighted in the </w:t>
      </w:r>
      <w:hyperlink r:id="rId10" w:tgtFrame="_blank" w:history="1">
        <w:r w:rsidRPr="00212B19">
          <w:rPr>
            <w:rStyle w:val="Collegamentoipertestuale"/>
          </w:rPr>
          <w:t xml:space="preserve">May 2024 EU Council conclusions on </w:t>
        </w:r>
        <w:r w:rsidRPr="00212B19">
          <w:rPr>
            <w:rStyle w:val="Collegamentoipertestuale"/>
          </w:rPr>
          <w:lastRenderedPageBreak/>
          <w:t>knowledge valorisation</w:t>
        </w:r>
      </w:hyperlink>
      <w:r w:rsidRPr="00212B19">
        <w:t>, there is a need to better anchor support for innovation procurement in research and innovation policies across Europe.</w:t>
      </w:r>
    </w:p>
    <w:p w14:paraId="404A18BE" w14:textId="77777777" w:rsidR="00E04DF0" w:rsidRDefault="00212B19" w:rsidP="00212B19">
      <w:r w:rsidRPr="00212B19">
        <w:t>Question</w:t>
      </w:r>
    </w:p>
    <w:p w14:paraId="27570E8F" w14:textId="06D1F900" w:rsidR="00212B19" w:rsidRPr="00212B19" w:rsidRDefault="00212B19" w:rsidP="00212B19">
      <w:r w:rsidRPr="00212B19">
        <w:t>To what extent do you agree with the following expert recommendations for improving strategic </w:t>
      </w:r>
      <w:r w:rsidRPr="00212B19">
        <w:rPr>
          <w:b/>
          <w:bCs/>
        </w:rPr>
        <w:t>planning and anchoring of innovation procurement in research and innovation policies?</w:t>
      </w:r>
    </w:p>
    <w:p w14:paraId="51D64A75"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287"/>
        <w:gridCol w:w="1037"/>
        <w:gridCol w:w="827"/>
        <w:gridCol w:w="974"/>
        <w:gridCol w:w="1077"/>
        <w:gridCol w:w="1057"/>
        <w:gridCol w:w="980"/>
      </w:tblGrid>
      <w:tr w:rsidR="00212B19" w:rsidRPr="00212B19" w14:paraId="489898C6"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F3416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219AB0"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380C3B"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3A196A"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EDB327"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FEA91E"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AAEED1" w14:textId="77777777" w:rsidR="00212B19" w:rsidRPr="00212B19" w:rsidRDefault="00212B19" w:rsidP="00212B19">
            <w:r w:rsidRPr="00212B19">
              <w:t>No opinion</w:t>
            </w:r>
          </w:p>
        </w:tc>
      </w:tr>
      <w:tr w:rsidR="00212B19" w:rsidRPr="00212B19" w14:paraId="3F4383A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29BD65" w14:textId="77777777" w:rsidR="00212B19" w:rsidRPr="00212B19" w:rsidRDefault="00212B19" w:rsidP="00212B19">
            <w:r w:rsidRPr="00212B19">
              <w:rPr>
                <w:b/>
                <w:bCs/>
              </w:rPr>
              <w:t>Innovation procurement should be better anchored into R&amp;I policies.</w:t>
            </w:r>
          </w:p>
          <w:p w14:paraId="5953A0E2" w14:textId="77777777" w:rsidR="00212B19" w:rsidRPr="00212B19" w:rsidRDefault="00212B19" w:rsidP="00212B19">
            <w:r w:rsidRPr="00212B19">
              <w:rPr>
                <w:i/>
                <w:iCs/>
              </w:rPr>
              <w:t xml:space="preserve">This could include encouraging innovation procurement through R&amp;I policies for specific sectors and strategic </w:t>
            </w:r>
            <w:proofErr w:type="gramStart"/>
            <w:r w:rsidRPr="00212B19">
              <w:rPr>
                <w:i/>
                <w:iCs/>
              </w:rPr>
              <w:t>technologies, and</w:t>
            </w:r>
            <w:proofErr w:type="gramEnd"/>
            <w:r w:rsidRPr="00212B19">
              <w:rPr>
                <w:i/>
                <w:iCs/>
              </w:rPr>
              <w:t xml:space="preserve"> monitoring the contribution of innovation procurement investment to total R&amp;I investment.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4FEC1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21476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BE4AC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46E1B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4E49C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F7038E4" w14:textId="77777777" w:rsidR="00212B19" w:rsidRPr="00212B19" w:rsidRDefault="00212B19" w:rsidP="00212B19"/>
        </w:tc>
      </w:tr>
      <w:tr w:rsidR="00212B19" w:rsidRPr="00212B19" w14:paraId="0E75593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1D9A9F" w14:textId="77777777" w:rsidR="00212B19" w:rsidRPr="00212B19" w:rsidRDefault="00212B19" w:rsidP="00212B19">
            <w:r w:rsidRPr="00212B19">
              <w:rPr>
                <w:b/>
                <w:bCs/>
              </w:rPr>
              <w:t>R&amp;I policies and programmes should provide better support and incentives for innovation procurement.</w:t>
            </w:r>
          </w:p>
          <w:p w14:paraId="36C18527" w14:textId="77777777" w:rsidR="00212B19" w:rsidRPr="00212B19" w:rsidRDefault="00212B19" w:rsidP="00212B19">
            <w:r w:rsidRPr="00212B19">
              <w:rPr>
                <w:i/>
                <w:iCs/>
              </w:rPr>
              <w:t xml:space="preserve">For example, </w:t>
            </w:r>
            <w:proofErr w:type="spellStart"/>
            <w:r w:rsidRPr="00212B19">
              <w:rPr>
                <w:i/>
                <w:iCs/>
              </w:rPr>
              <w:t>i</w:t>
            </w:r>
            <w:proofErr w:type="spellEnd"/>
            <w:r w:rsidRPr="00212B19">
              <w:rPr>
                <w:i/>
                <w:iCs/>
              </w:rPr>
              <w:t xml:space="preserve">) financial support for lighthouse innovation procurement projects, including for strategic technologies to enable public and </w:t>
            </w:r>
            <w:r w:rsidRPr="00212B19">
              <w:rPr>
                <w:i/>
                <w:iCs/>
              </w:rPr>
              <w:lastRenderedPageBreak/>
              <w:t>private buyers to use publicly funded research and technology infrastructure for testing high-tech innovations for their procurements, ii) training and support for SMEs in applying for innovation procurement, and iii) training and support for R&amp;I/technical staff of public and private buyers in emerging innovative technologies and in drafting technical and IPR requirements in tender specifications in an innovation-friendly way.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1DF64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7D8B6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59120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815982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F7B8C9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1CDC7C3" w14:textId="77777777" w:rsidR="00212B19" w:rsidRPr="00212B19" w:rsidRDefault="00212B19" w:rsidP="00212B19"/>
        </w:tc>
      </w:tr>
      <w:tr w:rsidR="00212B19" w:rsidRPr="00212B19" w14:paraId="572A76EA"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EB35A4" w14:textId="77777777" w:rsidR="00212B19" w:rsidRPr="00212B19" w:rsidRDefault="00212B19" w:rsidP="00212B19">
            <w:r w:rsidRPr="00212B19">
              <w:t>In the context of increasing overall public and private R&amp;I investment in the EU: </w:t>
            </w:r>
            <w:r w:rsidRPr="00212B19">
              <w:rPr>
                <w:b/>
                <w:bCs/>
              </w:rPr>
              <w:t>An EU roadmap or action plan</w:t>
            </w:r>
            <w:r w:rsidRPr="00212B19">
              <w:t> should be created to reinforce public and private innovation procurement investment </w:t>
            </w:r>
            <w:r w:rsidRPr="00212B19">
              <w:rPr>
                <w:b/>
                <w:bCs/>
              </w:rPr>
              <w:t>across the EU</w:t>
            </w:r>
            <w:r w:rsidRPr="00212B19">
              <w:t> with a view to making Europe competitive with other major economies in this field.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75BF0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2F33D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E4519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1BC8B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EF851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D2C708" w14:textId="77777777" w:rsidR="00212B19" w:rsidRPr="00212B19" w:rsidRDefault="00212B19" w:rsidP="00212B19"/>
        </w:tc>
      </w:tr>
      <w:tr w:rsidR="00212B19" w:rsidRPr="00212B19" w14:paraId="3314675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320D643" w14:textId="77777777" w:rsidR="00212B19" w:rsidRPr="00212B19" w:rsidRDefault="00212B19" w:rsidP="00212B19">
            <w:r w:rsidRPr="00212B19">
              <w:t xml:space="preserve">In tandem with national roadmaps </w:t>
            </w:r>
            <w:r w:rsidRPr="00212B19">
              <w:lastRenderedPageBreak/>
              <w:t>and action plans for increasing overall public and private R&amp;I investments: </w:t>
            </w:r>
            <w:r w:rsidRPr="00212B19">
              <w:rPr>
                <w:b/>
                <w:bCs/>
              </w:rPr>
              <w:t>National roadmaps or action plans for innovation procurement</w:t>
            </w:r>
            <w:r w:rsidRPr="00212B19">
              <w:t xml:space="preserve"> should be drawn </w:t>
            </w:r>
            <w:proofErr w:type="gramStart"/>
            <w:r w:rsidRPr="00212B19">
              <w:t>up ,</w:t>
            </w:r>
            <w:proofErr w:type="gramEnd"/>
            <w:r w:rsidRPr="00212B19">
              <w:t xml:space="preserve"> with clear goals, a timeline and monitoring of progress.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C8875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0FD7EA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F1C42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FE2DE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2340A2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176512A" w14:textId="77777777" w:rsidR="00212B19" w:rsidRPr="00212B19" w:rsidRDefault="00212B19" w:rsidP="00212B19"/>
        </w:tc>
      </w:tr>
      <w:tr w:rsidR="00212B19" w:rsidRPr="00212B19" w14:paraId="30AD674C"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CC449A" w14:textId="77777777" w:rsidR="00212B19" w:rsidRPr="00212B19" w:rsidRDefault="00212B19" w:rsidP="00212B19">
            <w:r w:rsidRPr="00212B19">
              <w:t>It would be useful to create a clear </w:t>
            </w:r>
            <w:r w:rsidRPr="00212B19">
              <w:rPr>
                <w:b/>
                <w:bCs/>
              </w:rPr>
              <w:t>EU definition for innovation procurement</w:t>
            </w:r>
            <w:r w:rsidRPr="00212B19">
              <w:t xml:space="preserve"> in line with definitions already used in R&amp;I policies, in order to facilitate </w:t>
            </w:r>
            <w:proofErr w:type="spellStart"/>
            <w:r w:rsidRPr="00212B19">
              <w:t>i</w:t>
            </w:r>
            <w:proofErr w:type="spellEnd"/>
            <w:r w:rsidRPr="00212B19">
              <w:t>) the anchoring of innovation procurement in R&amp;I policies, ii) the creation of innovation procurement action plans or roadmaps, iii) the monitoring of progress and iv) the creation of innovation procurement incentives for public and private buyers.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70937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D4F67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FFC2A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DA6DB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AF27A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904B80" w14:textId="77777777" w:rsidR="00212B19" w:rsidRPr="00212B19" w:rsidRDefault="00212B19" w:rsidP="00212B19"/>
        </w:tc>
      </w:tr>
      <w:tr w:rsidR="00212B19" w:rsidRPr="00212B19" w14:paraId="11C1B96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609F29" w14:textId="77777777" w:rsidR="00212B19" w:rsidRPr="00212B19" w:rsidRDefault="00212B19" w:rsidP="00212B19">
            <w:r w:rsidRPr="00212B19">
              <w:t>The EU should </w:t>
            </w:r>
            <w:r w:rsidRPr="00212B19">
              <w:rPr>
                <w:b/>
                <w:bCs/>
              </w:rPr>
              <w:t>make procurement of EU institutions and EU agencies more innovation-friendly</w:t>
            </w:r>
            <w:r w:rsidRPr="00212B19">
              <w:t xml:space="preserve">, </w:t>
            </w:r>
            <w:proofErr w:type="gramStart"/>
            <w:r w:rsidRPr="00212B19">
              <w:t>so as to</w:t>
            </w:r>
            <w:proofErr w:type="gramEnd"/>
            <w:r w:rsidRPr="00212B19">
              <w:t xml:space="preserve"> enable the monitoring of innovation procurement </w:t>
            </w:r>
            <w:r w:rsidRPr="00212B19">
              <w:lastRenderedPageBreak/>
              <w:t xml:space="preserve">investment of EU institutions and EU agencies, thus enabling this aspect to </w:t>
            </w:r>
            <w:proofErr w:type="gramStart"/>
            <w:r w:rsidRPr="00212B19">
              <w:t>reflected</w:t>
            </w:r>
            <w:proofErr w:type="gramEnd"/>
            <w:r w:rsidRPr="00212B19">
              <w:t xml:space="preserve"> in total EU-wide R&amp;I investment.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C6A57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FC76BB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7C84B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FBC7D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2DF31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6D2D852" w14:textId="77777777" w:rsidR="00212B19" w:rsidRPr="00212B19" w:rsidRDefault="00212B19" w:rsidP="00212B19"/>
        </w:tc>
      </w:tr>
    </w:tbl>
    <w:p w14:paraId="2F3389A0" w14:textId="77777777" w:rsidR="00E04DF0" w:rsidRDefault="00E04DF0" w:rsidP="00212B19"/>
    <w:p w14:paraId="4FF16DD1" w14:textId="75A3FD26" w:rsidR="00212B19" w:rsidRPr="00212B19" w:rsidRDefault="00212B19" w:rsidP="00212B19">
      <w:r w:rsidRPr="00212B19">
        <w:t>5. Access to infrastructures</w:t>
      </w:r>
    </w:p>
    <w:p w14:paraId="7C0ED1E0" w14:textId="77777777" w:rsidR="00212B19" w:rsidRPr="00212B19" w:rsidRDefault="00212B19" w:rsidP="00212B19">
      <w:r w:rsidRPr="00212B19">
        <w:t>5.1. Access to research and technology infrastructures</w:t>
      </w:r>
    </w:p>
    <w:p w14:paraId="5F966E3E" w14:textId="77777777" w:rsidR="00212B19" w:rsidRPr="00212B19" w:rsidRDefault="00212B19" w:rsidP="00212B19">
      <w:r w:rsidRPr="00212B19">
        <w:t xml:space="preserve">Research Infrastructures and technology infrastructures* can provide resources (such as advanced equipment, infrastructure and data collection) and services (such as R&amp;D and testing services, consulting on experimental design and business-acceleration services). This can prove helpful for both companies and end-users in terms of </w:t>
      </w:r>
      <w:proofErr w:type="spellStart"/>
      <w:r w:rsidRPr="00212B19">
        <w:t>i</w:t>
      </w:r>
      <w:proofErr w:type="spellEnd"/>
      <w:r w:rsidRPr="00212B19">
        <w:t>) conducting R&amp;D, including testing of innovative solutions, and ii) fostering innovation. However, small innovative companies and potential buyers of innovative solutions may find it difficult to find and access suitable research and technology infrastructure to support their innovation, technology development and testing.</w:t>
      </w:r>
    </w:p>
    <w:p w14:paraId="291021B5" w14:textId="77777777" w:rsidR="00212B19" w:rsidRPr="00212B19" w:rsidRDefault="00212B19" w:rsidP="00212B19">
      <w:r w:rsidRPr="00212B19">
        <w:t>*Examples of research infrastructure include high-performance computing centres, biobanks, and climate and air-quality databases. Examples of technology infrastructure include biogas plants, clean-room facilities for chip production and test areas for road traffic safety solutions.</w:t>
      </w:r>
    </w:p>
    <w:p w14:paraId="6AE9E6C8" w14:textId="77777777" w:rsidR="00212B19" w:rsidRPr="00212B19" w:rsidRDefault="00212B19" w:rsidP="00212B19">
      <w:r w:rsidRPr="00212B19">
        <w:t>Question</w:t>
      </w:r>
    </w:p>
    <w:p w14:paraId="2A47722E" w14:textId="77777777" w:rsidR="00212B19" w:rsidRPr="00212B19" w:rsidRDefault="00212B19" w:rsidP="00212B19">
      <w:r w:rsidRPr="00212B19">
        <w:rPr>
          <w:b/>
          <w:bCs/>
          <w:i/>
          <w:iCs/>
        </w:rPr>
        <w:t>Current situation</w:t>
      </w:r>
    </w:p>
    <w:p w14:paraId="11F41B5E" w14:textId="77777777" w:rsidR="00212B19" w:rsidRPr="00212B19" w:rsidRDefault="00212B19" w:rsidP="00212B19">
      <w:r w:rsidRPr="00212B19">
        <w:br/>
        <w:t>To what extent do you agree with the following statements about the relevance of access to research and technology infrastructure for your organisation.</w:t>
      </w:r>
    </w:p>
    <w:p w14:paraId="5CCA91A8"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430"/>
        <w:gridCol w:w="1037"/>
        <w:gridCol w:w="827"/>
        <w:gridCol w:w="974"/>
        <w:gridCol w:w="1077"/>
        <w:gridCol w:w="1057"/>
        <w:gridCol w:w="980"/>
      </w:tblGrid>
      <w:tr w:rsidR="00212B19" w:rsidRPr="00212B19" w14:paraId="501C45ED"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42AFD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600AAB"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8613DF"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B50C01"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9A72D5"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342181"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F640AF" w14:textId="77777777" w:rsidR="00212B19" w:rsidRPr="00212B19" w:rsidRDefault="00212B19" w:rsidP="00212B19">
            <w:r w:rsidRPr="00212B19">
              <w:t>No opinion</w:t>
            </w:r>
          </w:p>
        </w:tc>
      </w:tr>
      <w:tr w:rsidR="00212B19" w:rsidRPr="00212B19" w14:paraId="6E1166A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B37275" w14:textId="77777777" w:rsidR="00212B19" w:rsidRPr="00212B19" w:rsidRDefault="00212B19" w:rsidP="00212B19">
            <w:r w:rsidRPr="00212B19">
              <w:t>Accessing a research or technology infrastructure is an </w:t>
            </w:r>
            <w:r w:rsidRPr="00212B19">
              <w:rPr>
                <w:b/>
                <w:bCs/>
              </w:rPr>
              <w:t>important part of the R&amp;D operations</w:t>
            </w:r>
            <w:r w:rsidRPr="00212B19">
              <w:t> of my organisation.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3AD8C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9B482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2C9FD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FBFB0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DB11A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418ED6" w14:textId="77777777" w:rsidR="00212B19" w:rsidRPr="00212B19" w:rsidRDefault="00212B19" w:rsidP="00212B19"/>
        </w:tc>
      </w:tr>
      <w:tr w:rsidR="00212B19" w:rsidRPr="00212B19" w14:paraId="24917765"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9D113B" w14:textId="77777777" w:rsidR="00212B19" w:rsidRPr="00212B19" w:rsidRDefault="00212B19" w:rsidP="00212B19">
            <w:r w:rsidRPr="00212B19">
              <w:lastRenderedPageBreak/>
              <w:t>I do not usually have sufficient </w:t>
            </w:r>
            <w:r w:rsidRPr="00212B19">
              <w:rPr>
                <w:b/>
                <w:bCs/>
              </w:rPr>
              <w:t>financial resources</w:t>
            </w:r>
            <w:r w:rsidRPr="00212B19">
              <w:t> in my organisation to access the necessary research and technology infrastructure.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AADB9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B679C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69DBC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20FBA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63A69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1F9BB41" w14:textId="77777777" w:rsidR="00212B19" w:rsidRPr="00212B19" w:rsidRDefault="00212B19" w:rsidP="00212B19"/>
        </w:tc>
      </w:tr>
      <w:tr w:rsidR="00212B19" w:rsidRPr="00212B19" w14:paraId="67069D6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9E1BCE" w14:textId="77777777" w:rsidR="00212B19" w:rsidRPr="00212B19" w:rsidRDefault="00212B19" w:rsidP="00212B19">
            <w:r w:rsidRPr="00212B19">
              <w:t>I do not have sufficient </w:t>
            </w:r>
            <w:r w:rsidRPr="00212B19">
              <w:rPr>
                <w:b/>
                <w:bCs/>
              </w:rPr>
              <w:t>expertise and experience</w:t>
            </w:r>
            <w:r w:rsidRPr="00212B19">
              <w:t> in my organisation to collaborate effectively with research and technology infrastructure.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9D9DE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C0831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72A64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62F61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86F46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5B8B95" w14:textId="77777777" w:rsidR="00212B19" w:rsidRPr="00212B19" w:rsidRDefault="00212B19" w:rsidP="00212B19"/>
        </w:tc>
      </w:tr>
      <w:tr w:rsidR="00212B19" w:rsidRPr="00212B19" w14:paraId="39EC1672"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3D092AB" w14:textId="77777777" w:rsidR="00212B19" w:rsidRPr="00212B19" w:rsidRDefault="00212B19" w:rsidP="00212B19">
            <w:r w:rsidRPr="00212B19">
              <w:t>I am not sufficiently </w:t>
            </w:r>
            <w:r w:rsidRPr="00212B19">
              <w:rPr>
                <w:b/>
                <w:bCs/>
              </w:rPr>
              <w:t>aware of the services</w:t>
            </w:r>
            <w:r w:rsidRPr="00212B19">
              <w:t> of research and technology infrastructure that could help me scale-up my innovations.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3976A5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D7324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B0506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09DA0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FF4C5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2065BF" w14:textId="77777777" w:rsidR="00212B19" w:rsidRPr="00212B19" w:rsidRDefault="00212B19" w:rsidP="00212B19"/>
        </w:tc>
      </w:tr>
      <w:tr w:rsidR="00212B19" w:rsidRPr="00212B19" w14:paraId="101C1C35"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25E6E3" w14:textId="77777777" w:rsidR="00212B19" w:rsidRPr="00212B19" w:rsidRDefault="00212B19" w:rsidP="00212B19">
            <w:r w:rsidRPr="00212B19">
              <w:t>The </w:t>
            </w:r>
            <w:r w:rsidRPr="00212B19">
              <w:rPr>
                <w:b/>
                <w:bCs/>
              </w:rPr>
              <w:t>conditions for accessing</w:t>
            </w:r>
            <w:r w:rsidRPr="00212B19">
              <w:t> research and technology infrastructure are often complex and unclear.</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17534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E2A93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8204A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F8A56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EE1F4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32F634" w14:textId="77777777" w:rsidR="00212B19" w:rsidRPr="00212B19" w:rsidRDefault="00212B19" w:rsidP="00212B19"/>
        </w:tc>
      </w:tr>
      <w:tr w:rsidR="00212B19" w:rsidRPr="00212B19" w14:paraId="706A2436"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72E5B6" w14:textId="77777777" w:rsidR="00212B19" w:rsidRPr="00212B19" w:rsidRDefault="00212B19" w:rsidP="00212B19">
            <w:r w:rsidRPr="00212B19">
              <w:t>The </w:t>
            </w:r>
            <w:r w:rsidRPr="00212B19">
              <w:rPr>
                <w:b/>
                <w:bCs/>
              </w:rPr>
              <w:t>models for working</w:t>
            </w:r>
            <w:r w:rsidRPr="00212B19">
              <w:t> with research and technology infrastructure are not suited to the needs of my organisation.</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E3436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9D501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16200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D783A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E3B3E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7A85C1" w14:textId="77777777" w:rsidR="00212B19" w:rsidRPr="00212B19" w:rsidRDefault="00212B19" w:rsidP="00212B19"/>
        </w:tc>
      </w:tr>
      <w:tr w:rsidR="00212B19" w:rsidRPr="00212B19" w14:paraId="7E47961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FC296C" w14:textId="77777777" w:rsidR="00212B19" w:rsidRPr="00212B19" w:rsidRDefault="00212B19" w:rsidP="00212B19">
            <w:r w:rsidRPr="00212B19">
              <w:t xml:space="preserve">The services and facilities of the research or technology infrastructures that I </w:t>
            </w:r>
            <w:r w:rsidRPr="00212B19">
              <w:lastRenderedPageBreak/>
              <w:t>know </w:t>
            </w:r>
            <w:r w:rsidRPr="00212B19">
              <w:rPr>
                <w:b/>
                <w:bCs/>
              </w:rPr>
              <w:t>match my expectations</w:t>
            </w:r>
            <w:r w:rsidRPr="00212B19">
              <w:t> compared to how they promote themselves.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CDED2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10A22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288A1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46F78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9338C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F62DCC" w14:textId="77777777" w:rsidR="00212B19" w:rsidRPr="00212B19" w:rsidRDefault="00212B19" w:rsidP="00212B19"/>
        </w:tc>
      </w:tr>
      <w:tr w:rsidR="00212B19" w:rsidRPr="00212B19" w14:paraId="4D1D61C2"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B56E0C8" w14:textId="77777777" w:rsidR="00212B19" w:rsidRPr="00212B19" w:rsidRDefault="00212B19" w:rsidP="00212B19">
            <w:r w:rsidRPr="00212B19">
              <w:t>Infrastructure staff are generally </w:t>
            </w:r>
            <w:r w:rsidRPr="00212B19">
              <w:rPr>
                <w:b/>
                <w:bCs/>
              </w:rPr>
              <w:t>aware of the needs of companies</w:t>
            </w:r>
            <w:r w:rsidRPr="00212B19">
              <w:t> such as mine and sufficiently tailor their standard experimental services to the specific needs of industrial users.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FA111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6DFD7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8A27A5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3CB5A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116AC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3B684E" w14:textId="77777777" w:rsidR="00212B19" w:rsidRPr="00212B19" w:rsidRDefault="00212B19" w:rsidP="00212B19"/>
        </w:tc>
      </w:tr>
      <w:tr w:rsidR="00212B19" w:rsidRPr="00212B19" w14:paraId="4357639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3C3F1E" w14:textId="77777777" w:rsidR="00212B19" w:rsidRPr="00212B19" w:rsidRDefault="00212B19" w:rsidP="00212B19">
            <w:r w:rsidRPr="00212B19">
              <w:t>The research and technology infrastructures that I am familiar with are NOT sufficiently open to </w:t>
            </w:r>
            <w:r w:rsidRPr="00212B19">
              <w:rPr>
                <w:b/>
                <w:bCs/>
              </w:rPr>
              <w:t>small innovative companies or prepared to work with them</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4E547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0B28B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265D0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CCDB1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FE0EF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91257A" w14:textId="77777777" w:rsidR="00212B19" w:rsidRPr="00212B19" w:rsidRDefault="00212B19" w:rsidP="00212B19"/>
        </w:tc>
      </w:tr>
      <w:tr w:rsidR="00212B19" w:rsidRPr="00212B19" w14:paraId="64BCBEF5"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940FB1" w14:textId="77777777" w:rsidR="00212B19" w:rsidRPr="00212B19" w:rsidRDefault="00212B19" w:rsidP="00212B19">
            <w:r w:rsidRPr="00212B19">
              <w:t>Research and technology infrastructures that I am familiar with are NOT sufficiently open to </w:t>
            </w:r>
            <w:r w:rsidRPr="00212B19">
              <w:rPr>
                <w:b/>
                <w:bCs/>
              </w:rPr>
              <w:t>public sector organisations</w:t>
            </w:r>
            <w:r w:rsidRPr="00212B19">
              <w:t> (e.g. to public buyers that want to test solutions) or prepared to work with them.</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2AB47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5B32A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7B2BAE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BA383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0C7F1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7348CD" w14:textId="77777777" w:rsidR="00212B19" w:rsidRPr="00212B19" w:rsidRDefault="00212B19" w:rsidP="00212B19"/>
        </w:tc>
      </w:tr>
      <w:tr w:rsidR="00212B19" w:rsidRPr="00212B19" w14:paraId="623F183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F698B8" w14:textId="77777777" w:rsidR="00212B19" w:rsidRPr="00212B19" w:rsidRDefault="00212B19" w:rsidP="00212B19">
            <w:r w:rsidRPr="00212B19">
              <w:rPr>
                <w:b/>
                <w:bCs/>
              </w:rPr>
              <w:t>Legal, cultural or language barriers</w:t>
            </w:r>
            <w:r w:rsidRPr="00212B19">
              <w:t> deter me from using research and technology infrastructure available in another EU country.</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4D8AE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D6CBB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52C2E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0B654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38C3A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B60734" w14:textId="77777777" w:rsidR="00212B19" w:rsidRPr="00212B19" w:rsidRDefault="00212B19" w:rsidP="00212B19"/>
        </w:tc>
      </w:tr>
      <w:tr w:rsidR="00212B19" w:rsidRPr="00212B19" w14:paraId="72858C2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905337" w14:textId="77777777" w:rsidR="00212B19" w:rsidRPr="00212B19" w:rsidRDefault="00212B19" w:rsidP="00212B19">
            <w:r w:rsidRPr="00212B19">
              <w:lastRenderedPageBreak/>
              <w:t>Research and technology infrastructures offer </w:t>
            </w:r>
            <w:r w:rsidRPr="00212B19">
              <w:rPr>
                <w:b/>
                <w:bCs/>
              </w:rPr>
              <w:t>sufficient non-technological services other than experimentation</w:t>
            </w:r>
            <w:r w:rsidRPr="00212B19">
              <w:t> (such as consultation on experimental design and business-acceleration services).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D53F7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F1AEC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CBA2C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30578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9AA87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3DAF93" w14:textId="77777777" w:rsidR="00212B19" w:rsidRPr="00212B19" w:rsidRDefault="00212B19" w:rsidP="00212B19"/>
        </w:tc>
      </w:tr>
    </w:tbl>
    <w:p w14:paraId="3F7AA4AE" w14:textId="77777777" w:rsidR="00E04DF0" w:rsidRDefault="00E04DF0" w:rsidP="00212B19"/>
    <w:p w14:paraId="7F9CCBEC" w14:textId="77777777" w:rsidR="00E04DF0" w:rsidRDefault="00212B19" w:rsidP="00212B19">
      <w:r w:rsidRPr="00212B19">
        <w:t>Question</w:t>
      </w:r>
    </w:p>
    <w:p w14:paraId="085E3718" w14:textId="5F0C8D7D" w:rsidR="00212B19" w:rsidRPr="00212B19" w:rsidRDefault="00212B19" w:rsidP="00212B19">
      <w:r w:rsidRPr="00212B19">
        <w:t>What are the </w:t>
      </w:r>
      <w:r w:rsidRPr="00212B19">
        <w:rPr>
          <w:b/>
          <w:bCs/>
        </w:rPr>
        <w:t>most significant challenges</w:t>
      </w:r>
      <w:r w:rsidRPr="00212B19">
        <w:t> your organisation has faced when accessing research and technology infrastructure in the EU?</w:t>
      </w:r>
      <w:r w:rsidRPr="00212B19">
        <w:br/>
      </w:r>
    </w:p>
    <w:tbl>
      <w:tblPr>
        <w:tblW w:w="0" w:type="auto"/>
        <w:tblCellMar>
          <w:top w:w="15" w:type="dxa"/>
          <w:left w:w="15" w:type="dxa"/>
          <w:bottom w:w="15" w:type="dxa"/>
          <w:right w:w="15" w:type="dxa"/>
        </w:tblCellMar>
        <w:tblLook w:val="04A0" w:firstRow="1" w:lastRow="0" w:firstColumn="1" w:lastColumn="0" w:noHBand="0" w:noVBand="1"/>
      </w:tblPr>
      <w:tblGrid>
        <w:gridCol w:w="6"/>
        <w:gridCol w:w="8775"/>
      </w:tblGrid>
      <w:tr w:rsidR="00212B19" w:rsidRPr="00212B19" w14:paraId="6C65787F" w14:textId="77777777" w:rsidTr="00212B19">
        <w:tc>
          <w:tcPr>
            <w:tcW w:w="0" w:type="auto"/>
            <w:tcMar>
              <w:top w:w="0" w:type="dxa"/>
              <w:left w:w="0" w:type="dxa"/>
              <w:bottom w:w="0" w:type="dxa"/>
              <w:right w:w="0" w:type="dxa"/>
            </w:tcMar>
            <w:hideMark/>
          </w:tcPr>
          <w:p w14:paraId="21744A7E" w14:textId="77777777" w:rsidR="00212B19" w:rsidRPr="00212B19" w:rsidRDefault="00212B19" w:rsidP="00212B19"/>
        </w:tc>
        <w:tc>
          <w:tcPr>
            <w:tcW w:w="0" w:type="auto"/>
            <w:tcMar>
              <w:top w:w="0" w:type="dxa"/>
              <w:left w:w="0" w:type="dxa"/>
              <w:bottom w:w="0" w:type="dxa"/>
              <w:right w:w="150" w:type="dxa"/>
            </w:tcMar>
            <w:hideMark/>
          </w:tcPr>
          <w:p w14:paraId="055A9526" w14:textId="77777777" w:rsidR="00212B19" w:rsidRPr="00212B19" w:rsidRDefault="00212B19" w:rsidP="00212B19">
            <w:r w:rsidRPr="00212B19">
              <w:t>Answer</w:t>
            </w:r>
          </w:p>
          <w:p w14:paraId="7F189051" w14:textId="77777777" w:rsidR="00212B19" w:rsidRPr="00212B19" w:rsidRDefault="00212B19" w:rsidP="00212B19">
            <w:r w:rsidRPr="00212B19">
              <w:t>Limited availability of facilities,</w:t>
            </w:r>
          </w:p>
        </w:tc>
      </w:tr>
      <w:tr w:rsidR="00212B19" w:rsidRPr="00212B19" w14:paraId="6A6A9503" w14:textId="77777777" w:rsidTr="00212B19">
        <w:tc>
          <w:tcPr>
            <w:tcW w:w="0" w:type="auto"/>
            <w:tcMar>
              <w:top w:w="0" w:type="dxa"/>
              <w:left w:w="0" w:type="dxa"/>
              <w:bottom w:w="0" w:type="dxa"/>
              <w:right w:w="0" w:type="dxa"/>
            </w:tcMar>
            <w:hideMark/>
          </w:tcPr>
          <w:p w14:paraId="0BCC90C2" w14:textId="77777777" w:rsidR="00212B19" w:rsidRPr="00212B19" w:rsidRDefault="00212B19" w:rsidP="00212B19"/>
        </w:tc>
        <w:tc>
          <w:tcPr>
            <w:tcW w:w="0" w:type="auto"/>
            <w:tcMar>
              <w:top w:w="0" w:type="dxa"/>
              <w:left w:w="0" w:type="dxa"/>
              <w:bottom w:w="0" w:type="dxa"/>
              <w:right w:w="150" w:type="dxa"/>
            </w:tcMar>
            <w:hideMark/>
          </w:tcPr>
          <w:p w14:paraId="41DA1641" w14:textId="77777777" w:rsidR="00212B19" w:rsidRPr="00212B19" w:rsidRDefault="00212B19" w:rsidP="00212B19">
            <w:r w:rsidRPr="00212B19">
              <w:t>Answer</w:t>
            </w:r>
          </w:p>
          <w:p w14:paraId="669482CB" w14:textId="77777777" w:rsidR="00212B19" w:rsidRPr="00212B19" w:rsidRDefault="00212B19" w:rsidP="00212B19">
            <w:r w:rsidRPr="00212B19">
              <w:t>High access costs,</w:t>
            </w:r>
          </w:p>
        </w:tc>
      </w:tr>
      <w:tr w:rsidR="00212B19" w:rsidRPr="00212B19" w14:paraId="100C6DB2" w14:textId="77777777" w:rsidTr="00212B19">
        <w:tc>
          <w:tcPr>
            <w:tcW w:w="0" w:type="auto"/>
            <w:tcMar>
              <w:top w:w="0" w:type="dxa"/>
              <w:left w:w="0" w:type="dxa"/>
              <w:bottom w:w="0" w:type="dxa"/>
              <w:right w:w="0" w:type="dxa"/>
            </w:tcMar>
            <w:hideMark/>
          </w:tcPr>
          <w:p w14:paraId="15E38A2E" w14:textId="77777777" w:rsidR="00212B19" w:rsidRPr="00212B19" w:rsidRDefault="00212B19" w:rsidP="00212B19"/>
        </w:tc>
        <w:tc>
          <w:tcPr>
            <w:tcW w:w="0" w:type="auto"/>
            <w:tcMar>
              <w:top w:w="0" w:type="dxa"/>
              <w:left w:w="0" w:type="dxa"/>
              <w:bottom w:w="0" w:type="dxa"/>
              <w:right w:w="150" w:type="dxa"/>
            </w:tcMar>
            <w:hideMark/>
          </w:tcPr>
          <w:p w14:paraId="5538C460" w14:textId="77777777" w:rsidR="00212B19" w:rsidRPr="00212B19" w:rsidRDefault="00212B19" w:rsidP="00212B19">
            <w:r w:rsidRPr="00212B19">
              <w:t>Answer</w:t>
            </w:r>
          </w:p>
          <w:p w14:paraId="7DD28384" w14:textId="77777777" w:rsidR="00212B19" w:rsidRPr="00212B19" w:rsidRDefault="00212B19" w:rsidP="00212B19">
            <w:r w:rsidRPr="00212B19">
              <w:t>Complex administrative procedures,</w:t>
            </w:r>
          </w:p>
        </w:tc>
      </w:tr>
      <w:tr w:rsidR="00212B19" w:rsidRPr="00212B19" w14:paraId="76E69C24" w14:textId="77777777" w:rsidTr="00212B19">
        <w:tc>
          <w:tcPr>
            <w:tcW w:w="0" w:type="auto"/>
            <w:tcMar>
              <w:top w:w="0" w:type="dxa"/>
              <w:left w:w="0" w:type="dxa"/>
              <w:bottom w:w="0" w:type="dxa"/>
              <w:right w:w="0" w:type="dxa"/>
            </w:tcMar>
            <w:hideMark/>
          </w:tcPr>
          <w:p w14:paraId="47D8FA30" w14:textId="77777777" w:rsidR="00212B19" w:rsidRPr="00212B19" w:rsidRDefault="00212B19" w:rsidP="00212B19"/>
        </w:tc>
        <w:tc>
          <w:tcPr>
            <w:tcW w:w="0" w:type="auto"/>
            <w:tcMar>
              <w:top w:w="0" w:type="dxa"/>
              <w:left w:w="0" w:type="dxa"/>
              <w:bottom w:w="0" w:type="dxa"/>
              <w:right w:w="150" w:type="dxa"/>
            </w:tcMar>
            <w:hideMark/>
          </w:tcPr>
          <w:p w14:paraId="6A02E9F0" w14:textId="77777777" w:rsidR="00212B19" w:rsidRPr="00212B19" w:rsidRDefault="00212B19" w:rsidP="00212B19">
            <w:r w:rsidRPr="00212B19">
              <w:t>Answer</w:t>
            </w:r>
          </w:p>
          <w:p w14:paraId="0CD5889D" w14:textId="77777777" w:rsidR="00212B19" w:rsidRPr="00212B19" w:rsidRDefault="00212B19" w:rsidP="00212B19">
            <w:r w:rsidRPr="00212B19">
              <w:t>Lack of information regarding available infrastructure and the services offered,</w:t>
            </w:r>
          </w:p>
        </w:tc>
      </w:tr>
      <w:tr w:rsidR="00212B19" w:rsidRPr="00212B19" w14:paraId="12C0982D" w14:textId="77777777" w:rsidTr="00212B19">
        <w:tc>
          <w:tcPr>
            <w:tcW w:w="0" w:type="auto"/>
            <w:tcMar>
              <w:top w:w="0" w:type="dxa"/>
              <w:left w:w="0" w:type="dxa"/>
              <w:bottom w:w="0" w:type="dxa"/>
              <w:right w:w="0" w:type="dxa"/>
            </w:tcMar>
            <w:hideMark/>
          </w:tcPr>
          <w:p w14:paraId="0800F842" w14:textId="77777777" w:rsidR="00212B19" w:rsidRPr="00212B19" w:rsidRDefault="00212B19" w:rsidP="00212B19"/>
        </w:tc>
        <w:tc>
          <w:tcPr>
            <w:tcW w:w="0" w:type="auto"/>
            <w:tcMar>
              <w:top w:w="0" w:type="dxa"/>
              <w:left w:w="0" w:type="dxa"/>
              <w:bottom w:w="0" w:type="dxa"/>
              <w:right w:w="150" w:type="dxa"/>
            </w:tcMar>
            <w:hideMark/>
          </w:tcPr>
          <w:p w14:paraId="2840B41A" w14:textId="77777777" w:rsidR="00212B19" w:rsidRPr="00212B19" w:rsidRDefault="00212B19" w:rsidP="00212B19">
            <w:r w:rsidRPr="00212B19">
              <w:t>Answer</w:t>
            </w:r>
          </w:p>
          <w:p w14:paraId="5549FECB" w14:textId="77777777" w:rsidR="00212B19" w:rsidRPr="00212B19" w:rsidRDefault="00212B19" w:rsidP="00212B19">
            <w:r w:rsidRPr="00212B19">
              <w:t>Fragmented IPR management frameworks and confidentiality concerns,</w:t>
            </w:r>
          </w:p>
        </w:tc>
      </w:tr>
      <w:tr w:rsidR="00212B19" w:rsidRPr="00212B19" w14:paraId="0EFCFFA8" w14:textId="77777777" w:rsidTr="00212B19">
        <w:tc>
          <w:tcPr>
            <w:tcW w:w="0" w:type="auto"/>
            <w:tcMar>
              <w:top w:w="0" w:type="dxa"/>
              <w:left w:w="0" w:type="dxa"/>
              <w:bottom w:w="0" w:type="dxa"/>
              <w:right w:w="0" w:type="dxa"/>
            </w:tcMar>
            <w:hideMark/>
          </w:tcPr>
          <w:p w14:paraId="019AB571" w14:textId="77777777" w:rsidR="00212B19" w:rsidRPr="00212B19" w:rsidRDefault="00212B19" w:rsidP="00212B19"/>
        </w:tc>
        <w:tc>
          <w:tcPr>
            <w:tcW w:w="0" w:type="auto"/>
            <w:tcMar>
              <w:top w:w="0" w:type="dxa"/>
              <w:left w:w="0" w:type="dxa"/>
              <w:bottom w:w="0" w:type="dxa"/>
              <w:right w:w="150" w:type="dxa"/>
            </w:tcMar>
            <w:hideMark/>
          </w:tcPr>
          <w:p w14:paraId="272F6148" w14:textId="77777777" w:rsidR="00212B19" w:rsidRPr="00212B19" w:rsidRDefault="00212B19" w:rsidP="00212B19">
            <w:r w:rsidRPr="00212B19">
              <w:t>Answer</w:t>
            </w:r>
          </w:p>
          <w:p w14:paraId="5FB3C798" w14:textId="77777777" w:rsidR="00212B19" w:rsidRPr="00212B19" w:rsidRDefault="00212B19" w:rsidP="00212B19">
            <w:r w:rsidRPr="00212B19">
              <w:t>Legal barriers in terms of access to research and technology infrastructure in other EU countries.</w:t>
            </w:r>
          </w:p>
        </w:tc>
      </w:tr>
    </w:tbl>
    <w:p w14:paraId="6F20C666" w14:textId="77777777" w:rsidR="00E04DF0" w:rsidRDefault="00E04DF0" w:rsidP="00212B19"/>
    <w:p w14:paraId="1370EA97" w14:textId="6DE46C6F" w:rsidR="00E04DF0" w:rsidRDefault="00212B19" w:rsidP="00212B19">
      <w:r w:rsidRPr="00212B19">
        <w:t>Question</w:t>
      </w:r>
    </w:p>
    <w:p w14:paraId="1AE87B58" w14:textId="3D4822EE" w:rsidR="00212B19" w:rsidRPr="00212B19" w:rsidRDefault="00212B19" w:rsidP="00212B19">
      <w:r w:rsidRPr="00212B19">
        <w:t>Feel free to provide more information on any </w:t>
      </w:r>
      <w:r w:rsidRPr="00212B19">
        <w:rPr>
          <w:b/>
          <w:bCs/>
        </w:rPr>
        <w:t>difficulties, in particular legal barriers</w:t>
      </w:r>
      <w:r w:rsidRPr="00212B19">
        <w:t>, that you have experienced in accessing research and technology infrastructure in the European Union, how critical they were and how to overcome them. </w:t>
      </w:r>
      <w:r w:rsidRPr="00212B19">
        <w:rPr>
          <w:i/>
          <w:iCs/>
        </w:rPr>
        <w:t>(200 words maximum)</w:t>
      </w:r>
      <w:r w:rsidRPr="00212B19">
        <w:br/>
      </w:r>
    </w:p>
    <w:p w14:paraId="63D091FE" w14:textId="77777777" w:rsidR="00212B19" w:rsidRPr="00212B19" w:rsidRDefault="00212B19" w:rsidP="00212B19">
      <w:r w:rsidRPr="00212B19">
        <w:lastRenderedPageBreak/>
        <w:t>Question</w:t>
      </w:r>
    </w:p>
    <w:p w14:paraId="537DB1DC" w14:textId="77777777" w:rsidR="00212B19" w:rsidRPr="00212B19" w:rsidRDefault="00212B19" w:rsidP="00212B19">
      <w:r w:rsidRPr="00212B19">
        <w:rPr>
          <w:b/>
          <w:bCs/>
          <w:i/>
          <w:iCs/>
        </w:rPr>
        <w:t>Possible way forward</w:t>
      </w:r>
      <w:r w:rsidRPr="00212B19">
        <w:br/>
      </w:r>
    </w:p>
    <w:p w14:paraId="181D370A" w14:textId="77777777" w:rsidR="00212B19" w:rsidRPr="00212B19" w:rsidRDefault="00212B19" w:rsidP="00212B19">
      <w:r w:rsidRPr="00212B19">
        <w:t>To what extent do you agree with the following statements about the possible way forward?</w:t>
      </w:r>
    </w:p>
    <w:p w14:paraId="33D5469C"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160"/>
        <w:gridCol w:w="1037"/>
        <w:gridCol w:w="827"/>
        <w:gridCol w:w="974"/>
        <w:gridCol w:w="1077"/>
        <w:gridCol w:w="1057"/>
        <w:gridCol w:w="980"/>
      </w:tblGrid>
      <w:tr w:rsidR="00212B19" w:rsidRPr="00212B19" w14:paraId="77028C67"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02AF8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15AF1B"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EB7473"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DF5139"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3BAB7B"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2E7B3A"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3A4F57" w14:textId="77777777" w:rsidR="00212B19" w:rsidRPr="00212B19" w:rsidRDefault="00212B19" w:rsidP="00212B19">
            <w:r w:rsidRPr="00212B19">
              <w:t>No opinion</w:t>
            </w:r>
          </w:p>
        </w:tc>
      </w:tr>
      <w:tr w:rsidR="00212B19" w:rsidRPr="00212B19" w14:paraId="5DDEF7F2"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D1366B" w14:textId="77777777" w:rsidR="00212B19" w:rsidRPr="00212B19" w:rsidRDefault="00212B19" w:rsidP="00212B19">
            <w:r w:rsidRPr="00212B19">
              <w:t>Public financing for research and technology infrastructure should be subject to their </w:t>
            </w:r>
            <w:r w:rsidRPr="00212B19">
              <w:rPr>
                <w:b/>
                <w:bCs/>
              </w:rPr>
              <w:t>openness to users across the EU</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21690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C740A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08447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37AED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3A987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F7CF78" w14:textId="77777777" w:rsidR="00212B19" w:rsidRPr="00212B19" w:rsidRDefault="00212B19" w:rsidP="00212B19"/>
        </w:tc>
      </w:tr>
      <w:tr w:rsidR="00212B19" w:rsidRPr="00212B19" w14:paraId="72BB127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DAF872" w14:textId="77777777" w:rsidR="00212B19" w:rsidRPr="00212B19" w:rsidRDefault="00212B19" w:rsidP="00212B19">
            <w:r w:rsidRPr="00212B19">
              <w:t>The EU should have in place </w:t>
            </w:r>
            <w:r w:rsidRPr="00212B19">
              <w:rPr>
                <w:b/>
                <w:bCs/>
              </w:rPr>
              <w:t>dedicated access schemes for start-ups and scale-ups</w:t>
            </w:r>
            <w:r w:rsidRPr="00212B19">
              <w:t> for using research and technology infrastructure.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7A1F1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07312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AF5C52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198C85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4AE94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E3442B" w14:textId="77777777" w:rsidR="00212B19" w:rsidRPr="00212B19" w:rsidRDefault="00212B19" w:rsidP="00212B19"/>
        </w:tc>
      </w:tr>
      <w:tr w:rsidR="00212B19" w:rsidRPr="00212B19" w14:paraId="2362FE4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C142B2" w14:textId="77777777" w:rsidR="00212B19" w:rsidRPr="00212B19" w:rsidRDefault="00212B19" w:rsidP="00212B19">
            <w:r w:rsidRPr="00212B19">
              <w:t>Innovative companies should be given discounted </w:t>
            </w:r>
            <w:r w:rsidRPr="00212B19">
              <w:rPr>
                <w:b/>
                <w:bCs/>
              </w:rPr>
              <w:t>access</w:t>
            </w:r>
            <w:r w:rsidRPr="00212B19">
              <w:t> to research and technology infrastructure.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284EC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61FC6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1D07C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BF7F7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8A820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AA1E8F" w14:textId="77777777" w:rsidR="00212B19" w:rsidRPr="00212B19" w:rsidRDefault="00212B19" w:rsidP="00212B19"/>
        </w:tc>
      </w:tr>
      <w:tr w:rsidR="00212B19" w:rsidRPr="00212B19" w14:paraId="6935E4A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7C2020D" w14:textId="77777777" w:rsidR="00212B19" w:rsidRPr="00212B19" w:rsidRDefault="00212B19" w:rsidP="00212B19">
            <w:r w:rsidRPr="00212B19">
              <w:t>The EU should have in place </w:t>
            </w:r>
            <w:r w:rsidRPr="00212B19">
              <w:rPr>
                <w:b/>
                <w:bCs/>
              </w:rPr>
              <w:t>dedicated schemes for public buyers</w:t>
            </w:r>
            <w:r w:rsidRPr="00212B19">
              <w:t xml:space="preserve"> to access research and technology infrastructures, </w:t>
            </w:r>
            <w:proofErr w:type="gramStart"/>
            <w:r w:rsidRPr="00212B19">
              <w:t>in order to</w:t>
            </w:r>
            <w:proofErr w:type="gramEnd"/>
            <w:r w:rsidRPr="00212B19">
              <w:t xml:space="preserve"> test solutions in the context of </w:t>
            </w:r>
            <w:r w:rsidRPr="00212B19">
              <w:lastRenderedPageBreak/>
              <w:t>innovation procurement.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D563C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624FF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FA396A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D7FE5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44BF0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6203BB" w14:textId="77777777" w:rsidR="00212B19" w:rsidRPr="00212B19" w:rsidRDefault="00212B19" w:rsidP="00212B19"/>
        </w:tc>
      </w:tr>
      <w:tr w:rsidR="00212B19" w:rsidRPr="00212B19" w14:paraId="5E39ABD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913AE6" w14:textId="77777777" w:rsidR="00212B19" w:rsidRPr="00212B19" w:rsidRDefault="00212B19" w:rsidP="00212B19">
            <w:r w:rsidRPr="00212B19">
              <w:t>Access schemes should include </w:t>
            </w:r>
            <w:r w:rsidRPr="00212B19">
              <w:rPr>
                <w:b/>
                <w:bCs/>
              </w:rPr>
              <w:t>both technological and non-technological services</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8D62C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13EC6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60D90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7392F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D95C3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B30E55" w14:textId="77777777" w:rsidR="00212B19" w:rsidRPr="00212B19" w:rsidRDefault="00212B19" w:rsidP="00212B19"/>
        </w:tc>
      </w:tr>
      <w:tr w:rsidR="00212B19" w:rsidRPr="00212B19" w14:paraId="09A8DE93"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816211" w14:textId="77777777" w:rsidR="00212B19" w:rsidRPr="00212B19" w:rsidRDefault="00212B19" w:rsidP="00212B19">
            <w:r w:rsidRPr="00212B19">
              <w:t>Industry </w:t>
            </w:r>
            <w:r w:rsidRPr="00212B19">
              <w:rPr>
                <w:b/>
                <w:bCs/>
              </w:rPr>
              <w:t>access to research and technology infrastructures should be simplified</w:t>
            </w:r>
            <w:r w:rsidRPr="00212B19">
              <w:t>, for example by proposing an EU blueprint for collaboration agreements with these infrastructures that clarifies specific contractual provisions such as IPR management and liability.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9C0AA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5198C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5E407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DCD87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69645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3C056C" w14:textId="77777777" w:rsidR="00212B19" w:rsidRPr="00212B19" w:rsidRDefault="00212B19" w:rsidP="00212B19"/>
        </w:tc>
      </w:tr>
      <w:tr w:rsidR="00212B19" w:rsidRPr="00212B19" w14:paraId="24DDD326"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6F54D1" w14:textId="77777777" w:rsidR="00212B19" w:rsidRPr="00212B19" w:rsidRDefault="00212B19" w:rsidP="00212B19">
            <w:r w:rsidRPr="00212B19">
              <w:t>The EU should aim for </w:t>
            </w:r>
            <w:r w:rsidRPr="00212B19">
              <w:rPr>
                <w:b/>
                <w:bCs/>
              </w:rPr>
              <w:t>greater alignment of conditions governing access</w:t>
            </w:r>
            <w:r w:rsidRPr="00212B19">
              <w:t> to research and technology infrastructure across Europe.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159E3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64222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7E775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B5889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46F5D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51BD73" w14:textId="77777777" w:rsidR="00212B19" w:rsidRPr="00212B19" w:rsidRDefault="00212B19" w:rsidP="00212B19"/>
        </w:tc>
      </w:tr>
    </w:tbl>
    <w:p w14:paraId="50179F05" w14:textId="77777777" w:rsidR="00E04DF0" w:rsidRDefault="00E04DF0" w:rsidP="00212B19"/>
    <w:p w14:paraId="6CFA21A2" w14:textId="57681C6E" w:rsidR="00212B19" w:rsidRPr="00212B19" w:rsidRDefault="00212B19" w:rsidP="00212B19">
      <w:r w:rsidRPr="00212B19">
        <w:t>6. Encouraging commercialisation of publicly funded research and innovation</w:t>
      </w:r>
    </w:p>
    <w:p w14:paraId="52E932F8" w14:textId="77777777" w:rsidR="00212B19" w:rsidRPr="00212B19" w:rsidRDefault="00212B19" w:rsidP="00212B19">
      <w:r w:rsidRPr="00212B19">
        <w:t xml:space="preserve">In Europe, only a third of the inventions patented by universities and research technology organisations (RTOs) are commercialised. SMEs and large companies are equally active as commercialisation partners. There is thus still significant untapped potential to commercialise the </w:t>
      </w:r>
      <w:r w:rsidRPr="00212B19">
        <w:lastRenderedPageBreak/>
        <w:t xml:space="preserve">knowledge / IPR that is created in publicly funded research and innovation. This requires </w:t>
      </w:r>
      <w:proofErr w:type="gramStart"/>
      <w:r w:rsidRPr="00212B19">
        <w:t>to foster</w:t>
      </w:r>
      <w:proofErr w:type="gramEnd"/>
      <w:r w:rsidRPr="00212B19">
        <w:t xml:space="preserve"> the commercialisation of academic research results and to enable better collaboration between industry, academia and the public sector.</w:t>
      </w:r>
    </w:p>
    <w:p w14:paraId="57553C51" w14:textId="77777777" w:rsidR="00212B19" w:rsidRPr="00212B19" w:rsidRDefault="00212B19" w:rsidP="00212B19">
      <w:r w:rsidRPr="00212B19">
        <w:br/>
        <w:t>IPR policies in universities and RTOs are not always designed to incentivise academic researchers to become entrepreneurs themselves, or to transfer or license academic IPR efficiently to other companies on the market. Collaboration between industry, academia and public organisations can also be hampered when there are conflicts between the IPR policies of these different stakeholders. Standardisation, certification and permits are often a key requirement for placing a product on the market. However, academic researchers and small innovative companies such as university spinoffs and start-ups face difficulties with these processes due to their limited resources and pressure to start selling their products as early as possible.</w:t>
      </w:r>
    </w:p>
    <w:p w14:paraId="7BF7E2AA" w14:textId="77777777" w:rsidR="00212B19" w:rsidRPr="00212B19" w:rsidRDefault="00212B19" w:rsidP="00212B19">
      <w:r w:rsidRPr="00212B19">
        <w:t>Question</w:t>
      </w:r>
    </w:p>
    <w:p w14:paraId="6FBF7B88" w14:textId="77777777" w:rsidR="00212B19" w:rsidRPr="00212B19" w:rsidRDefault="00212B19" w:rsidP="00212B19">
      <w:r w:rsidRPr="00212B19">
        <w:rPr>
          <w:b/>
          <w:bCs/>
          <w:i/>
          <w:iCs/>
        </w:rPr>
        <w:t>Current situation</w:t>
      </w:r>
    </w:p>
    <w:p w14:paraId="1FF30047" w14:textId="77777777" w:rsidR="00212B19" w:rsidRPr="00212B19" w:rsidRDefault="00212B19" w:rsidP="00212B19">
      <w:r w:rsidRPr="00212B19">
        <w:br/>
        <w:t>To what extent do you agree with the following statements?</w:t>
      </w:r>
    </w:p>
    <w:p w14:paraId="485E5E9D"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58"/>
        <w:gridCol w:w="1037"/>
        <w:gridCol w:w="827"/>
        <w:gridCol w:w="974"/>
        <w:gridCol w:w="1077"/>
        <w:gridCol w:w="1057"/>
        <w:gridCol w:w="980"/>
      </w:tblGrid>
      <w:tr w:rsidR="00212B19" w:rsidRPr="00212B19" w14:paraId="1DD085BF"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60771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C48C55"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488BD1"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28C358"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DAC875"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4900E7"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B473EF" w14:textId="77777777" w:rsidR="00212B19" w:rsidRPr="00212B19" w:rsidRDefault="00212B19" w:rsidP="00212B19">
            <w:r w:rsidRPr="00212B19">
              <w:t>No opinion</w:t>
            </w:r>
          </w:p>
        </w:tc>
      </w:tr>
      <w:tr w:rsidR="00212B19" w:rsidRPr="00212B19" w14:paraId="29644228"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A7B5C5" w14:textId="77777777" w:rsidR="00212B19" w:rsidRPr="00212B19" w:rsidRDefault="00212B19" w:rsidP="00212B19">
            <w:r w:rsidRPr="00212B19">
              <w:rPr>
                <w:b/>
                <w:bCs/>
              </w:rPr>
              <w:t>IPR policies</w:t>
            </w:r>
            <w:r w:rsidRPr="00212B19">
              <w:t> in European universities and RTOs are not sufficiently geared to fostering the commercialisation of academic research results.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F5280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0E3A4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DDF76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68125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936B3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85FDBE" w14:textId="77777777" w:rsidR="00212B19" w:rsidRPr="00212B19" w:rsidRDefault="00212B19" w:rsidP="00212B19"/>
        </w:tc>
      </w:tr>
      <w:tr w:rsidR="00212B19" w:rsidRPr="00212B19" w14:paraId="19E7496F"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4AD419" w14:textId="77777777" w:rsidR="00212B19" w:rsidRPr="00212B19" w:rsidRDefault="00212B19" w:rsidP="00212B19">
            <w:r w:rsidRPr="00212B19">
              <w:rPr>
                <w:b/>
                <w:bCs/>
              </w:rPr>
              <w:t>Standardisation policies</w:t>
            </w:r>
            <w:r w:rsidRPr="00212B19">
              <w:t> in European universities and RTOs are not sufficiently developed to fostering the commercialisation of academic research results.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FB7753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185FF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E25C41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E1A0B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E07DCD"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470714" w14:textId="77777777" w:rsidR="00212B19" w:rsidRPr="00212B19" w:rsidRDefault="00212B19" w:rsidP="00212B19"/>
        </w:tc>
      </w:tr>
      <w:tr w:rsidR="00212B19" w:rsidRPr="00212B19" w14:paraId="263DD14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F8DF85" w14:textId="77777777" w:rsidR="00212B19" w:rsidRPr="00212B19" w:rsidRDefault="00212B19" w:rsidP="00212B19">
            <w:r w:rsidRPr="00212B19">
              <w:t>There are still </w:t>
            </w:r>
            <w:r w:rsidRPr="00212B19">
              <w:rPr>
                <w:b/>
                <w:bCs/>
              </w:rPr>
              <w:t>barriers to research and innovation collaboration</w:t>
            </w:r>
            <w:r w:rsidRPr="00212B19">
              <w:t xml:space="preserve"> between </w:t>
            </w:r>
            <w:r w:rsidRPr="00212B19">
              <w:lastRenderedPageBreak/>
              <w:t>industry, academia and public sector organisations.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A3D3F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08BFF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B8666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3C6B4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ED87E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834012" w14:textId="77777777" w:rsidR="00212B19" w:rsidRPr="00212B19" w:rsidRDefault="00212B19" w:rsidP="00212B19"/>
        </w:tc>
      </w:tr>
    </w:tbl>
    <w:p w14:paraId="6B562130" w14:textId="77777777" w:rsidR="00E04DF0" w:rsidRDefault="00E04DF0" w:rsidP="00212B19"/>
    <w:p w14:paraId="2C914E81" w14:textId="353C74B5" w:rsidR="00212B19" w:rsidRPr="00212B19" w:rsidRDefault="00212B19" w:rsidP="00212B19">
      <w:r w:rsidRPr="00212B19">
        <w:t>6.1 Commercialisation of academic research results</w:t>
      </w:r>
    </w:p>
    <w:p w14:paraId="5D7D84ED" w14:textId="77777777" w:rsidR="00212B19" w:rsidRPr="00212B19" w:rsidRDefault="00212B19" w:rsidP="00212B19">
      <w:r w:rsidRPr="00212B19">
        <w:t>Question</w:t>
      </w:r>
    </w:p>
    <w:p w14:paraId="33615EAD" w14:textId="77777777" w:rsidR="00212B19" w:rsidRPr="00212B19" w:rsidRDefault="00212B19" w:rsidP="00212B19">
      <w:r w:rsidRPr="00212B19">
        <w:rPr>
          <w:b/>
          <w:bCs/>
          <w:i/>
          <w:iCs/>
        </w:rPr>
        <w:t>Possible way forward</w:t>
      </w:r>
      <w:r w:rsidRPr="00212B19">
        <w:br/>
      </w:r>
    </w:p>
    <w:p w14:paraId="3979DFE0" w14:textId="77777777" w:rsidR="00212B19" w:rsidRPr="00212B19" w:rsidRDefault="00212B19" w:rsidP="00212B19">
      <w:r w:rsidRPr="00212B19">
        <w:t>To what extent do you agree with the following statement about improving</w:t>
      </w:r>
      <w:r w:rsidRPr="00212B19">
        <w:rPr>
          <w:b/>
          <w:bCs/>
        </w:rPr>
        <w:t> the framework conditions for commercialisation of academic research results?</w:t>
      </w:r>
    </w:p>
    <w:p w14:paraId="138E63BA"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983"/>
        <w:gridCol w:w="1037"/>
        <w:gridCol w:w="827"/>
        <w:gridCol w:w="974"/>
        <w:gridCol w:w="1077"/>
        <w:gridCol w:w="1057"/>
        <w:gridCol w:w="980"/>
      </w:tblGrid>
      <w:tr w:rsidR="00212B19" w:rsidRPr="00212B19" w14:paraId="0EEDD152"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9497C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8EC85D"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A97E4A"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5EA2F1"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99DCB05"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8265FF"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8F9FAF" w14:textId="77777777" w:rsidR="00212B19" w:rsidRPr="00212B19" w:rsidRDefault="00212B19" w:rsidP="00212B19">
            <w:r w:rsidRPr="00212B19">
              <w:t>No opinion</w:t>
            </w:r>
          </w:p>
        </w:tc>
      </w:tr>
      <w:tr w:rsidR="00212B19" w:rsidRPr="00212B19" w14:paraId="66B502D5"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83FAF9" w14:textId="77777777" w:rsidR="00212B19" w:rsidRPr="00212B19" w:rsidRDefault="00212B19" w:rsidP="00212B19">
            <w:r w:rsidRPr="00212B19">
              <w:t>Member States should adopt, if not yet in place, </w:t>
            </w:r>
            <w:r w:rsidRPr="00212B19">
              <w:rPr>
                <w:b/>
                <w:bCs/>
              </w:rPr>
              <w:t>strategies promoting commercialisation of publicly funded research results generated in universities and RTOs</w:t>
            </w:r>
            <w:r w:rsidRPr="00212B19">
              <w:t>, including intellectual asset management, spin-off creation, and go-to-market strategies.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40078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6DEDE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4BCC2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E3878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D20E1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738B55" w14:textId="77777777" w:rsidR="00212B19" w:rsidRPr="00212B19" w:rsidRDefault="00212B19" w:rsidP="00212B19"/>
        </w:tc>
      </w:tr>
    </w:tbl>
    <w:p w14:paraId="493AA61B" w14:textId="77777777" w:rsidR="00212B19" w:rsidRPr="00212B19" w:rsidRDefault="00212B19" w:rsidP="00212B19">
      <w:proofErr w:type="spellStart"/>
      <w:r w:rsidRPr="00212B19">
        <w:t>QuestionTo</w:t>
      </w:r>
      <w:proofErr w:type="spellEnd"/>
      <w:r w:rsidRPr="00212B19">
        <w:t xml:space="preserve"> what extent do you agree with the following statements about overcoming </w:t>
      </w:r>
      <w:r w:rsidRPr="00212B19">
        <w:rPr>
          <w:b/>
          <w:bCs/>
        </w:rPr>
        <w:t>IPR-related barriers</w:t>
      </w:r>
      <w:r w:rsidRPr="00212B19">
        <w:t> that hamper the commercialisation of academic research results?</w:t>
      </w:r>
    </w:p>
    <w:p w14:paraId="6A0335E5"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607"/>
        <w:gridCol w:w="1037"/>
        <w:gridCol w:w="827"/>
        <w:gridCol w:w="974"/>
        <w:gridCol w:w="1077"/>
        <w:gridCol w:w="1057"/>
        <w:gridCol w:w="980"/>
      </w:tblGrid>
      <w:tr w:rsidR="00212B19" w:rsidRPr="00212B19" w14:paraId="373B3DC2"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37751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9410EF"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5A53ED"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52804B"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1084E1"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C67818"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F9E7B7" w14:textId="77777777" w:rsidR="00212B19" w:rsidRPr="00212B19" w:rsidRDefault="00212B19" w:rsidP="00212B19">
            <w:r w:rsidRPr="00212B19">
              <w:t>No opinion</w:t>
            </w:r>
          </w:p>
        </w:tc>
      </w:tr>
      <w:tr w:rsidR="00212B19" w:rsidRPr="00212B19" w14:paraId="44073E6A"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BD12FD" w14:textId="77777777" w:rsidR="00212B19" w:rsidRPr="00212B19" w:rsidRDefault="00212B19" w:rsidP="00212B19">
            <w:r w:rsidRPr="00212B19">
              <w:t>European universities and RTOs should </w:t>
            </w:r>
            <w:r w:rsidRPr="00212B19">
              <w:rPr>
                <w:b/>
                <w:bCs/>
              </w:rPr>
              <w:t>have an IPR policy in place</w:t>
            </w:r>
            <w:r w:rsidRPr="00212B19">
              <w:t xml:space="preserve"> that clearly outlines how they handle not only the </w:t>
            </w:r>
            <w:proofErr w:type="gramStart"/>
            <w:r w:rsidRPr="00212B19">
              <w:t>protection, but</w:t>
            </w:r>
            <w:proofErr w:type="gramEnd"/>
            <w:r w:rsidRPr="00212B19">
              <w:t xml:space="preserve"> also </w:t>
            </w:r>
            <w:r w:rsidRPr="00212B19">
              <w:rPr>
                <w:b/>
                <w:bCs/>
              </w:rPr>
              <w:t>licensing and transfer of intellectual assets.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8E7A1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EF43E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0E17C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B2A24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08631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CE7FBD" w14:textId="77777777" w:rsidR="00212B19" w:rsidRPr="00212B19" w:rsidRDefault="00212B19" w:rsidP="00212B19"/>
        </w:tc>
      </w:tr>
      <w:tr w:rsidR="00212B19" w:rsidRPr="00212B19" w14:paraId="55C76A4C"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F250A8" w14:textId="77777777" w:rsidR="00212B19" w:rsidRPr="00212B19" w:rsidRDefault="00212B19" w:rsidP="00212B19">
            <w:r w:rsidRPr="00212B19">
              <w:t>For all their publicly financed research, European universities and RTOs should </w:t>
            </w:r>
            <w:r w:rsidRPr="00212B19">
              <w:rPr>
                <w:b/>
                <w:bCs/>
              </w:rPr>
              <w:t>pursue adequate protection and commercialisation</w:t>
            </w:r>
            <w:r w:rsidRPr="00212B19">
              <w:t> of academic research results. To this end, every university/RTO should </w:t>
            </w:r>
            <w:r w:rsidRPr="00212B19">
              <w:rPr>
                <w:b/>
                <w:bCs/>
              </w:rPr>
              <w:t>have their own transfer office or set up joint transfer offices</w:t>
            </w:r>
            <w:r w:rsidRPr="00212B19">
              <w:t> between networks of universities / RTOs.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0D294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6F65AD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08E61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46EF7E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29886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4629A55" w14:textId="77777777" w:rsidR="00212B19" w:rsidRPr="00212B19" w:rsidRDefault="00212B19" w:rsidP="00212B19"/>
        </w:tc>
      </w:tr>
      <w:tr w:rsidR="00212B19" w:rsidRPr="00212B19" w14:paraId="6BD2DE6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45C105" w14:textId="77777777" w:rsidR="00212B19" w:rsidRPr="00212B19" w:rsidRDefault="00212B19" w:rsidP="00212B19">
            <w:r w:rsidRPr="00212B19">
              <w:rPr>
                <w:b/>
                <w:bCs/>
              </w:rPr>
              <w:t>Incentives and reward mechanisms</w:t>
            </w:r>
            <w:r w:rsidRPr="00212B19">
              <w:t xml:space="preserve">, both financial and non-financial, should be put in place to motivate researchers and universities/RTOs to pursue robust IPR protection and to enable them to benefit from successful commercialisation of academic </w:t>
            </w:r>
            <w:proofErr w:type="spellStart"/>
            <w:r w:rsidRPr="00212B19">
              <w:t>IPRs</w:t>
            </w:r>
            <w:proofErr w:type="spellEnd"/>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0ACDB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8374D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27651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5E8B6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17036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E9579D" w14:textId="77777777" w:rsidR="00212B19" w:rsidRPr="00212B19" w:rsidRDefault="00212B19" w:rsidP="00212B19"/>
        </w:tc>
      </w:tr>
      <w:tr w:rsidR="00212B19" w:rsidRPr="00212B19" w14:paraId="079825E9"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3ABE4E0" w14:textId="77777777" w:rsidR="00212B19" w:rsidRPr="00212B19" w:rsidRDefault="00212B19" w:rsidP="00212B19">
            <w:r w:rsidRPr="00212B19">
              <w:t>IPR transfer and licensing processes should </w:t>
            </w:r>
            <w:r w:rsidRPr="00212B19">
              <w:rPr>
                <w:b/>
                <w:bCs/>
              </w:rPr>
              <w:t>mitigate liquidity issues for start-</w:t>
            </w:r>
            <w:r w:rsidRPr="00212B19">
              <w:rPr>
                <w:b/>
                <w:bCs/>
              </w:rPr>
              <w:lastRenderedPageBreak/>
              <w:t>ups/spinoffs</w:t>
            </w:r>
            <w:r w:rsidRPr="00212B19">
              <w:t>, while allowing universities and researchers to benefit from the economic success of the commercialisation of academic research results. </w:t>
            </w:r>
            <w:r w:rsidRPr="00212B19">
              <w:rPr>
                <w:b/>
                <w:bCs/>
              </w:rPr>
              <w:t>Templates</w:t>
            </w:r>
            <w:r w:rsidRPr="00212B19">
              <w:t> should be made available for organising the IPR transfer/licensing process based on e.g. virtual shares or licensing conditions that draw liquidity out of the company only when it starts making profits from successfully selling the solution to customers on the market or when co-investors [e.g. Venture Capitalists] exit.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47820C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8EE72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846DA7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373D5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F397BC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4EC2E9" w14:textId="77777777" w:rsidR="00212B19" w:rsidRPr="00212B19" w:rsidRDefault="00212B19" w:rsidP="00212B19"/>
        </w:tc>
      </w:tr>
      <w:tr w:rsidR="00212B19" w:rsidRPr="00212B19" w14:paraId="7E9F5CF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F31723" w14:textId="77777777" w:rsidR="00212B19" w:rsidRPr="00212B19" w:rsidRDefault="00212B19" w:rsidP="00212B19">
            <w:r w:rsidRPr="00212B19">
              <w:rPr>
                <w:b/>
                <w:bCs/>
              </w:rPr>
              <w:t>Capacity building</w:t>
            </w:r>
            <w:r w:rsidRPr="00212B19">
              <w:t> (which includes technology scouting, identifying and assessing the appropriate technology transfer routes, IPR valuation, venture building, teaming up with investors and/or industry partners etc.) for staff in universities and RTOs should be strengthened to ensure that their technology transfer offices operate at high quality standards and facilitate the cross-border exploitation of knowledge.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CB7C1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64919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3224D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BC6E4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DE69C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8D2A5F" w14:textId="77777777" w:rsidR="00212B19" w:rsidRPr="00212B19" w:rsidRDefault="00212B19" w:rsidP="00212B19"/>
        </w:tc>
      </w:tr>
      <w:tr w:rsidR="00212B19" w:rsidRPr="00212B19" w14:paraId="4CBB5991"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BF7E6D" w14:textId="77777777" w:rsidR="00212B19" w:rsidRPr="00212B19" w:rsidRDefault="00212B19" w:rsidP="00212B19">
            <w:r w:rsidRPr="00212B19">
              <w:t>A </w:t>
            </w:r>
            <w:r w:rsidRPr="00212B19">
              <w:rPr>
                <w:b/>
                <w:bCs/>
              </w:rPr>
              <w:t>Europe-wide platform should be available</w:t>
            </w:r>
            <w:r w:rsidRPr="00212B19">
              <w:t xml:space="preserve"> to </w:t>
            </w:r>
            <w:r w:rsidRPr="00212B19">
              <w:lastRenderedPageBreak/>
              <w:t xml:space="preserve">researchers and universities and RTOs where they can list their IPR assets. This would make it easier for them to contact companies interested in exploiting their </w:t>
            </w:r>
            <w:proofErr w:type="spellStart"/>
            <w:r w:rsidRPr="00212B19">
              <w:t>IPRs</w:t>
            </w:r>
            <w:proofErr w:type="spellEnd"/>
            <w:r w:rsidRPr="00212B19">
              <w:t xml:space="preserve"> and for investors to assess, value and invest in innovative projects.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61E2B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42FBB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BE892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A0341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FB6CE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8D1714" w14:textId="77777777" w:rsidR="00212B19" w:rsidRPr="00212B19" w:rsidRDefault="00212B19" w:rsidP="00212B19"/>
        </w:tc>
      </w:tr>
    </w:tbl>
    <w:p w14:paraId="69E6DC1E" w14:textId="77777777" w:rsidR="00E04DF0" w:rsidRDefault="00E04DF0" w:rsidP="00212B19"/>
    <w:p w14:paraId="413FD549" w14:textId="77777777" w:rsidR="00E04DF0" w:rsidRDefault="00212B19" w:rsidP="00212B19">
      <w:r w:rsidRPr="00212B19">
        <w:t>Question</w:t>
      </w:r>
    </w:p>
    <w:p w14:paraId="4A6800E4" w14:textId="5897590B" w:rsidR="00212B19" w:rsidRPr="00212B19" w:rsidRDefault="00212B19" w:rsidP="00212B19">
      <w:r w:rsidRPr="00212B19">
        <w:t>To what extent do you agree with the following statements about overcoming barriers relating to </w:t>
      </w:r>
      <w:r w:rsidRPr="00212B19">
        <w:rPr>
          <w:b/>
          <w:bCs/>
        </w:rPr>
        <w:t>standardisation and certification and obtaining permits for innovative solutions</w:t>
      </w:r>
      <w:r w:rsidRPr="00212B19">
        <w:t> that hamper the commercialisation of academic research results?</w:t>
      </w:r>
    </w:p>
    <w:p w14:paraId="12F71647"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245"/>
        <w:gridCol w:w="1037"/>
        <w:gridCol w:w="827"/>
        <w:gridCol w:w="974"/>
        <w:gridCol w:w="1077"/>
        <w:gridCol w:w="1057"/>
        <w:gridCol w:w="980"/>
      </w:tblGrid>
      <w:tr w:rsidR="00212B19" w:rsidRPr="00212B19" w14:paraId="790EEE74"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C1E676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71AA71"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A48A98"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659F05"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924653"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A0D13D"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88115D" w14:textId="77777777" w:rsidR="00212B19" w:rsidRPr="00212B19" w:rsidRDefault="00212B19" w:rsidP="00212B19">
            <w:r w:rsidRPr="00212B19">
              <w:t>No opinion</w:t>
            </w:r>
          </w:p>
        </w:tc>
      </w:tr>
      <w:tr w:rsidR="00212B19" w:rsidRPr="00212B19" w14:paraId="69B1C73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DED7E5" w14:textId="77777777" w:rsidR="00212B19" w:rsidRPr="00212B19" w:rsidRDefault="00212B19" w:rsidP="00212B19">
            <w:r w:rsidRPr="00212B19">
              <w:t>European universities and RTOs should </w:t>
            </w:r>
            <w:r w:rsidRPr="00212B19">
              <w:rPr>
                <w:b/>
                <w:bCs/>
              </w:rPr>
              <w:t>adopt a standardisation policy</w:t>
            </w:r>
            <w:r w:rsidRPr="00212B19">
              <w:t>, closely linked to their research and innovation and IPR policies, that clearly outlines how they will pursue standardisation and certification to foster market uptake of their innovations.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0D3A7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89C67F"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90BDF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D59A8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96246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FF6AD2" w14:textId="77777777" w:rsidR="00212B19" w:rsidRPr="00212B19" w:rsidRDefault="00212B19" w:rsidP="00212B19"/>
        </w:tc>
      </w:tr>
      <w:tr w:rsidR="00212B19" w:rsidRPr="00212B19" w14:paraId="06BB0AF6"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355DE7" w14:textId="77777777" w:rsidR="00212B19" w:rsidRPr="00212B19" w:rsidRDefault="00212B19" w:rsidP="00212B19">
            <w:r w:rsidRPr="00212B19">
              <w:t>European universities and RTOs should </w:t>
            </w:r>
            <w:r w:rsidRPr="00212B19">
              <w:rPr>
                <w:b/>
                <w:bCs/>
              </w:rPr>
              <w:t xml:space="preserve">pursue adequate </w:t>
            </w:r>
            <w:r w:rsidRPr="00212B19">
              <w:rPr>
                <w:b/>
                <w:bCs/>
              </w:rPr>
              <w:lastRenderedPageBreak/>
              <w:t>standardisation and certification</w:t>
            </w:r>
            <w:r w:rsidRPr="00212B19">
              <w:t> activities in cooperation with their transfer offices. This involves identifying standardisation and certification objectives from the early research stages and pursuing them throughout the research and innovation cycle.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60529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04D456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6B112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7E9FA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9BF834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31C7B82" w14:textId="77777777" w:rsidR="00212B19" w:rsidRPr="00212B19" w:rsidRDefault="00212B19" w:rsidP="00212B19"/>
        </w:tc>
      </w:tr>
      <w:tr w:rsidR="00212B19" w:rsidRPr="00212B19" w14:paraId="2F62408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A045F3" w14:textId="77777777" w:rsidR="00212B19" w:rsidRPr="00212B19" w:rsidRDefault="00212B19" w:rsidP="00212B19">
            <w:r w:rsidRPr="00212B19">
              <w:rPr>
                <w:b/>
                <w:bCs/>
              </w:rPr>
              <w:t>Training, advisory and support services</w:t>
            </w:r>
            <w:r w:rsidRPr="00212B19">
              <w:t> should be put in place to help researchers understand how standardisation and certification works and to support them in taking part in standardisation and certification processes.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A8592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716A9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12DD8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C9402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AE4C1E"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AAE6BA" w14:textId="77777777" w:rsidR="00212B19" w:rsidRPr="00212B19" w:rsidRDefault="00212B19" w:rsidP="00212B19"/>
        </w:tc>
      </w:tr>
      <w:tr w:rsidR="00212B19" w:rsidRPr="00212B19" w14:paraId="4CC583D7"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51E4B6" w14:textId="77777777" w:rsidR="00212B19" w:rsidRPr="00212B19" w:rsidRDefault="00212B19" w:rsidP="00212B19">
            <w:r w:rsidRPr="00212B19">
              <w:rPr>
                <w:b/>
                <w:bCs/>
              </w:rPr>
              <w:t>Incentives</w:t>
            </w:r>
            <w:r w:rsidRPr="00212B19">
              <w:t xml:space="preserve"> should be provided to encourage researchers to carry out standardisation and certification activities (e.g. stronger career recognition and potential secondments of academic researchers to spinoffs/start-ups for standardisation and product </w:t>
            </w:r>
            <w:r w:rsidRPr="00212B19">
              <w:lastRenderedPageBreak/>
              <w:t>certification activities).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C0156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00D60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21E747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6721D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89437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ED0AD6" w14:textId="77777777" w:rsidR="00212B19" w:rsidRPr="00212B19" w:rsidRDefault="00212B19" w:rsidP="00212B19"/>
        </w:tc>
      </w:tr>
      <w:tr w:rsidR="00212B19" w:rsidRPr="00212B19" w14:paraId="3EE303BD"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5FAF9D" w14:textId="77777777" w:rsidR="00212B19" w:rsidRPr="00212B19" w:rsidRDefault="00212B19" w:rsidP="00212B19">
            <w:r w:rsidRPr="00212B19">
              <w:t>Processes for </w:t>
            </w:r>
            <w:r w:rsidRPr="00212B19">
              <w:rPr>
                <w:b/>
                <w:bCs/>
              </w:rPr>
              <w:t>standardisation, certification and permitting of</w:t>
            </w:r>
            <w:r w:rsidRPr="00212B19">
              <w:t> strategic technologies should be shortened (</w:t>
            </w:r>
            <w:r w:rsidRPr="00212B19">
              <w:rPr>
                <w:b/>
                <w:bCs/>
              </w:rPr>
              <w:t>fast-track procedure</w:t>
            </w:r>
            <w:r w:rsidRPr="00212B19">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E0F21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B3AD2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067A6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91911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78D00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D0F20F" w14:textId="77777777" w:rsidR="00212B19" w:rsidRPr="00212B19" w:rsidRDefault="00212B19" w:rsidP="00212B19"/>
        </w:tc>
      </w:tr>
      <w:tr w:rsidR="00212B19" w:rsidRPr="00212B19" w14:paraId="327DA8C0"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133EC8" w14:textId="77777777" w:rsidR="00212B19" w:rsidRPr="00212B19" w:rsidRDefault="00212B19" w:rsidP="00212B19">
            <w:r w:rsidRPr="00212B19">
              <w:t>It should become the norm in the EU that start-ups and scale-ups pay </w:t>
            </w:r>
            <w:r w:rsidRPr="00212B19">
              <w:rPr>
                <w:b/>
                <w:bCs/>
              </w:rPr>
              <w:t>reduced prices</w:t>
            </w:r>
            <w:r w:rsidRPr="00212B19">
              <w:t> for certification and permitting processes.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5C3F5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F5FD4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401D053"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4A1E9F4"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98FB6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F15604" w14:textId="77777777" w:rsidR="00212B19" w:rsidRPr="00212B19" w:rsidRDefault="00212B19" w:rsidP="00212B19"/>
        </w:tc>
      </w:tr>
    </w:tbl>
    <w:p w14:paraId="4065223E" w14:textId="77777777" w:rsidR="00E04DF0" w:rsidRDefault="00E04DF0" w:rsidP="00212B19"/>
    <w:p w14:paraId="19BFAAAA" w14:textId="48E626A3" w:rsidR="00212B19" w:rsidRPr="00212B19" w:rsidRDefault="00212B19" w:rsidP="00212B19">
      <w:r w:rsidRPr="00212B19">
        <w:t>6.2 Facilitating collaboration between industry, academia and the public sector</w:t>
      </w:r>
    </w:p>
    <w:p w14:paraId="6902F839" w14:textId="77777777" w:rsidR="00212B19" w:rsidRPr="00212B19" w:rsidRDefault="00212B19" w:rsidP="00212B19">
      <w:r w:rsidRPr="00212B19">
        <w:t>Question</w:t>
      </w:r>
    </w:p>
    <w:p w14:paraId="31F992F3" w14:textId="77777777" w:rsidR="00212B19" w:rsidRPr="00212B19" w:rsidRDefault="00212B19" w:rsidP="00212B19">
      <w:r w:rsidRPr="00212B19">
        <w:rPr>
          <w:b/>
          <w:bCs/>
          <w:i/>
          <w:iCs/>
        </w:rPr>
        <w:t>Current situation</w:t>
      </w:r>
      <w:r w:rsidRPr="00212B19">
        <w:br/>
      </w:r>
    </w:p>
    <w:p w14:paraId="4E8751DD" w14:textId="77777777" w:rsidR="00212B19" w:rsidRPr="00212B19" w:rsidRDefault="00212B19" w:rsidP="00212B19">
      <w:r w:rsidRPr="00212B19">
        <w:t>To what extent do you agree with the following statement?</w:t>
      </w:r>
    </w:p>
    <w:p w14:paraId="385C601B"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084"/>
        <w:gridCol w:w="1037"/>
        <w:gridCol w:w="827"/>
        <w:gridCol w:w="974"/>
        <w:gridCol w:w="1077"/>
        <w:gridCol w:w="1057"/>
        <w:gridCol w:w="980"/>
      </w:tblGrid>
      <w:tr w:rsidR="00212B19" w:rsidRPr="00212B19" w14:paraId="7D493917"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DFB6F6"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7ADC54"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6337A4"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5A601A"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2590E6"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349E06"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9F1730" w14:textId="77777777" w:rsidR="00212B19" w:rsidRPr="00212B19" w:rsidRDefault="00212B19" w:rsidP="00212B19">
            <w:r w:rsidRPr="00212B19">
              <w:t>No opinion</w:t>
            </w:r>
          </w:p>
        </w:tc>
      </w:tr>
      <w:tr w:rsidR="00212B19" w:rsidRPr="00212B19" w14:paraId="36715A74"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203172" w14:textId="77777777" w:rsidR="00212B19" w:rsidRPr="00212B19" w:rsidRDefault="00212B19" w:rsidP="00212B19">
            <w:r w:rsidRPr="00212B19">
              <w:t>Collaboration between industry, academia, other public sector organisations and buyers can be difficult when they work under </w:t>
            </w:r>
            <w:r w:rsidRPr="00212B19">
              <w:rPr>
                <w:b/>
                <w:bCs/>
              </w:rPr>
              <w:t xml:space="preserve">incompatible </w:t>
            </w:r>
            <w:r w:rsidRPr="00212B19">
              <w:rPr>
                <w:b/>
                <w:bCs/>
              </w:rPr>
              <w:lastRenderedPageBreak/>
              <w:t>IPR policies</w:t>
            </w:r>
            <w:r w:rsidRPr="00212B19">
              <w:t> (e.g. if there is a conflict between a university’s IPR licensing requirements for a spinoff conflict and the IPR requirements of IPR-backed financers or those of public buyers, then the spinoff may have difficulty obtaining financing or taking part in public procurements).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15D9A0"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4AA8A9"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355DEB"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60EA65"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0CFF5A"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AD17A8" w14:textId="77777777" w:rsidR="00212B19" w:rsidRPr="00212B19" w:rsidRDefault="00212B19" w:rsidP="00212B19"/>
        </w:tc>
      </w:tr>
    </w:tbl>
    <w:p w14:paraId="5198379F" w14:textId="77777777" w:rsidR="00E04DF0" w:rsidRDefault="00E04DF0" w:rsidP="00212B19"/>
    <w:p w14:paraId="65A74912" w14:textId="77777777" w:rsidR="00E04DF0" w:rsidRDefault="00E04DF0" w:rsidP="00212B19"/>
    <w:p w14:paraId="35A7E67D" w14:textId="579AB890" w:rsidR="00212B19" w:rsidRPr="00212B19" w:rsidRDefault="00212B19" w:rsidP="00212B19">
      <w:r w:rsidRPr="00212B19">
        <w:t>Question</w:t>
      </w:r>
    </w:p>
    <w:p w14:paraId="054214CB" w14:textId="77777777" w:rsidR="00212B19" w:rsidRPr="00212B19" w:rsidRDefault="00212B19" w:rsidP="00212B19">
      <w:r w:rsidRPr="00212B19">
        <w:rPr>
          <w:b/>
          <w:bCs/>
          <w:i/>
          <w:iCs/>
        </w:rPr>
        <w:t>Possible way forward</w:t>
      </w:r>
      <w:r w:rsidRPr="00212B19">
        <w:br/>
      </w:r>
    </w:p>
    <w:p w14:paraId="532458E2" w14:textId="77777777" w:rsidR="00212B19" w:rsidRPr="00212B19" w:rsidRDefault="00212B19" w:rsidP="00212B19">
      <w:r w:rsidRPr="00212B19">
        <w:t>To what extent do you agree with the following statement?</w:t>
      </w:r>
    </w:p>
    <w:p w14:paraId="3472A53A" w14:textId="77777777" w:rsidR="00212B19" w:rsidRPr="00212B19" w:rsidRDefault="00212B19" w:rsidP="00212B19">
      <w:r w:rsidRPr="00212B19">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753"/>
        <w:gridCol w:w="1037"/>
        <w:gridCol w:w="827"/>
        <w:gridCol w:w="974"/>
        <w:gridCol w:w="1077"/>
        <w:gridCol w:w="1057"/>
        <w:gridCol w:w="980"/>
      </w:tblGrid>
      <w:tr w:rsidR="00212B19" w:rsidRPr="00212B19" w14:paraId="5ACCAFA9" w14:textId="77777777" w:rsidTr="00212B19">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3974B8"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3F77BC" w14:textId="77777777" w:rsidR="00212B19" w:rsidRPr="00212B19" w:rsidRDefault="00212B19" w:rsidP="00212B19">
            <w:r w:rsidRPr="00212B19">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E1264F" w14:textId="77777777" w:rsidR="00212B19" w:rsidRPr="00212B19" w:rsidRDefault="00212B19" w:rsidP="00212B19">
            <w:r w:rsidRPr="00212B19">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879BAF" w14:textId="77777777" w:rsidR="00212B19" w:rsidRPr="00212B19" w:rsidRDefault="00212B19" w:rsidP="00212B19">
            <w:r w:rsidRPr="00212B19">
              <w:t>Neutral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6C737E" w14:textId="77777777" w:rsidR="00212B19" w:rsidRPr="00212B19" w:rsidRDefault="00212B19" w:rsidP="00212B19">
            <w:r w:rsidRPr="00212B19">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97B0C5" w14:textId="77777777" w:rsidR="00212B19" w:rsidRPr="00212B19" w:rsidRDefault="00212B19" w:rsidP="00212B19">
            <w:r w:rsidRPr="00212B19">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65431E" w14:textId="77777777" w:rsidR="00212B19" w:rsidRPr="00212B19" w:rsidRDefault="00212B19" w:rsidP="00212B19">
            <w:r w:rsidRPr="00212B19">
              <w:t>No opinion</w:t>
            </w:r>
          </w:p>
        </w:tc>
      </w:tr>
      <w:tr w:rsidR="00212B19" w:rsidRPr="00212B19" w14:paraId="2064DC7E" w14:textId="77777777" w:rsidTr="00212B19">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7BD775" w14:textId="77777777" w:rsidR="00212B19" w:rsidRPr="00212B19" w:rsidRDefault="00212B19" w:rsidP="00212B19">
            <w:r w:rsidRPr="00212B19">
              <w:t>To get innovations out of the lab into the market, </w:t>
            </w:r>
            <w:r w:rsidRPr="00212B19">
              <w:rPr>
                <w:b/>
                <w:bCs/>
              </w:rPr>
              <w:t xml:space="preserve">IPR policies should be better aligned across different forms of public financing for </w:t>
            </w:r>
            <w:r w:rsidRPr="00212B19">
              <w:rPr>
                <w:b/>
                <w:bCs/>
              </w:rPr>
              <w:lastRenderedPageBreak/>
              <w:t>research and innovation</w:t>
            </w:r>
            <w:r w:rsidRPr="00212B19">
              <w:t>, so that innovators are not blocked from commercialising their IPR when using different types of public R&amp;I financing, either in sequence or in combination.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05A761"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F30217"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A3FBA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F93012"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B6018C" w14:textId="77777777" w:rsidR="00212B19" w:rsidRPr="00212B19" w:rsidRDefault="00212B19" w:rsidP="00212B19"/>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663DFC" w14:textId="77777777" w:rsidR="00212B19" w:rsidRPr="00212B19" w:rsidRDefault="00212B19" w:rsidP="00212B19"/>
        </w:tc>
      </w:tr>
    </w:tbl>
    <w:p w14:paraId="0BC88E3C" w14:textId="77777777" w:rsidR="00E04DF0" w:rsidRDefault="00E04DF0" w:rsidP="00212B19"/>
    <w:p w14:paraId="6DFF14ED" w14:textId="77777777" w:rsidR="00E04DF0" w:rsidRDefault="00212B19" w:rsidP="00212B19">
      <w:r w:rsidRPr="00212B19">
        <w:t>Question</w:t>
      </w:r>
    </w:p>
    <w:p w14:paraId="586B8F7C" w14:textId="28054A46" w:rsidR="00212B19" w:rsidRPr="00212B19" w:rsidRDefault="00212B19" w:rsidP="00212B19">
      <w:r w:rsidRPr="00212B19">
        <w:t>Feel free to provide information on any </w:t>
      </w:r>
      <w:r w:rsidRPr="00212B19">
        <w:rPr>
          <w:b/>
          <w:bCs/>
        </w:rPr>
        <w:t>difficulties you have experienced</w:t>
      </w:r>
      <w:r w:rsidRPr="00212B19">
        <w:t> in the commercial exploitation of publicly funded research and innovation, and please provide any suggestions you may have on how to overcome those difficulties. </w:t>
      </w:r>
      <w:r w:rsidRPr="00212B19">
        <w:rPr>
          <w:i/>
          <w:iCs/>
        </w:rPr>
        <w:t>(200 words maximum)</w:t>
      </w:r>
      <w:r w:rsidRPr="00212B19">
        <w:br/>
      </w:r>
    </w:p>
    <w:p w14:paraId="316C6D5A" w14:textId="77777777" w:rsidR="00212B19" w:rsidRPr="00212B19" w:rsidRDefault="00212B19" w:rsidP="00212B19">
      <w:r w:rsidRPr="00212B19">
        <w:t>Submitting additional files</w:t>
      </w:r>
    </w:p>
    <w:p w14:paraId="4894D827" w14:textId="77777777" w:rsidR="00E04DF0" w:rsidRDefault="00212B19" w:rsidP="00212B19">
      <w:r w:rsidRPr="00212B19">
        <w:t>Question</w:t>
      </w:r>
    </w:p>
    <w:p w14:paraId="27ABDF5A" w14:textId="6DD2BC75" w:rsidR="00212B19" w:rsidRPr="00212B19" w:rsidRDefault="00212B19" w:rsidP="00212B19">
      <w:r w:rsidRPr="00212B19">
        <w:t>Thank you for your contribution. Please feel free to provide </w:t>
      </w:r>
      <w:r w:rsidRPr="00212B19">
        <w:rPr>
          <w:b/>
          <w:bCs/>
        </w:rPr>
        <w:t>further comments</w:t>
      </w:r>
      <w:r w:rsidRPr="00212B19">
        <w:t> or to attach a file. You may use this opportunity to provide us with further comments on specific questions raised by this consultation or any information on </w:t>
      </w:r>
      <w:r w:rsidRPr="00212B19">
        <w:rPr>
          <w:b/>
          <w:bCs/>
        </w:rPr>
        <w:t>other innovation barriers</w:t>
      </w:r>
      <w:r w:rsidRPr="00212B19">
        <w:t> that you think the European Innovation Act should address. You may also upload a paper summarising your view on the European Innovation Act or a </w:t>
      </w:r>
      <w:r w:rsidRPr="00212B19">
        <w:rPr>
          <w:b/>
          <w:bCs/>
        </w:rPr>
        <w:t>background document with evidence</w:t>
      </w:r>
      <w:r w:rsidRPr="00212B19">
        <w:t> that may help provide further grounds for EU action (e.g. evidence of specific innovation barriers that you have experienced or of different types of positive impacts that could be achieved by removing certain barriers). </w:t>
      </w:r>
      <w:r w:rsidRPr="00212B19">
        <w:rPr>
          <w:i/>
          <w:iCs/>
        </w:rPr>
        <w:t>(500 words maximum)</w:t>
      </w:r>
      <w:r w:rsidRPr="00212B19">
        <w:br/>
      </w:r>
    </w:p>
    <w:sectPr w:rsidR="00212B19" w:rsidRPr="00212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19"/>
    <w:rsid w:val="00212B19"/>
    <w:rsid w:val="00263034"/>
    <w:rsid w:val="00336D5F"/>
    <w:rsid w:val="00686573"/>
    <w:rsid w:val="00E04DF0"/>
    <w:rsid w:val="00FE4D5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50F6"/>
  <w15:chartTrackingRefBased/>
  <w15:docId w15:val="{E50B0AD1-3E7B-4785-BED4-0299FEBA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2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12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12B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12B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12B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12B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2B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2B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2B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2B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12B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12B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12B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12B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12B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2B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2B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2B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2B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2B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2B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2B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2B19"/>
    <w:rPr>
      <w:i/>
      <w:iCs/>
      <w:color w:val="404040" w:themeColor="text1" w:themeTint="BF"/>
    </w:rPr>
  </w:style>
  <w:style w:type="paragraph" w:styleId="Paragrafoelenco">
    <w:name w:val="List Paragraph"/>
    <w:basedOn w:val="Normale"/>
    <w:uiPriority w:val="34"/>
    <w:qFormat/>
    <w:rsid w:val="00212B19"/>
    <w:pPr>
      <w:ind w:left="720"/>
      <w:contextualSpacing/>
    </w:pPr>
  </w:style>
  <w:style w:type="character" w:styleId="Enfasiintensa">
    <w:name w:val="Intense Emphasis"/>
    <w:basedOn w:val="Carpredefinitoparagrafo"/>
    <w:uiPriority w:val="21"/>
    <w:qFormat/>
    <w:rsid w:val="00212B19"/>
    <w:rPr>
      <w:i/>
      <w:iCs/>
      <w:color w:val="2F5496" w:themeColor="accent1" w:themeShade="BF"/>
    </w:rPr>
  </w:style>
  <w:style w:type="paragraph" w:styleId="Citazioneintensa">
    <w:name w:val="Intense Quote"/>
    <w:basedOn w:val="Normale"/>
    <w:next w:val="Normale"/>
    <w:link w:val="CitazioneintensaCarattere"/>
    <w:uiPriority w:val="30"/>
    <w:qFormat/>
    <w:rsid w:val="00212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12B19"/>
    <w:rPr>
      <w:i/>
      <w:iCs/>
      <w:color w:val="2F5496" w:themeColor="accent1" w:themeShade="BF"/>
    </w:rPr>
  </w:style>
  <w:style w:type="character" w:styleId="Riferimentointenso">
    <w:name w:val="Intense Reference"/>
    <w:basedOn w:val="Carpredefinitoparagrafo"/>
    <w:uiPriority w:val="32"/>
    <w:qFormat/>
    <w:rsid w:val="00212B19"/>
    <w:rPr>
      <w:b/>
      <w:bCs/>
      <w:smallCaps/>
      <w:color w:val="2F5496" w:themeColor="accent1" w:themeShade="BF"/>
      <w:spacing w:val="5"/>
    </w:rPr>
  </w:style>
  <w:style w:type="paragraph" w:customStyle="1" w:styleId="msonormal0">
    <w:name w:val="msonormal"/>
    <w:basedOn w:val="Normale"/>
    <w:rsid w:val="00212B19"/>
    <w:pPr>
      <w:spacing w:before="100" w:beforeAutospacing="1" w:after="100" w:afterAutospacing="1" w:line="240" w:lineRule="auto"/>
    </w:pPr>
    <w:rPr>
      <w:rFonts w:ascii="Times New Roman" w:eastAsia="Times New Roman" w:hAnsi="Times New Roman" w:cs="Times New Roman"/>
      <w:sz w:val="24"/>
      <w:szCs w:val="24"/>
      <w:lang w:eastAsia="en-BE"/>
    </w:rPr>
  </w:style>
  <w:style w:type="paragraph" w:styleId="NormaleWeb">
    <w:name w:val="Normal (Web)"/>
    <w:basedOn w:val="Normale"/>
    <w:uiPriority w:val="99"/>
    <w:semiHidden/>
    <w:unhideWhenUsed/>
    <w:rsid w:val="00212B19"/>
    <w:pPr>
      <w:spacing w:before="100" w:beforeAutospacing="1" w:after="100" w:afterAutospacing="1" w:line="240" w:lineRule="auto"/>
    </w:pPr>
    <w:rPr>
      <w:rFonts w:ascii="Times New Roman" w:eastAsia="Times New Roman" w:hAnsi="Times New Roman" w:cs="Times New Roman"/>
      <w:sz w:val="24"/>
      <w:szCs w:val="24"/>
      <w:lang w:eastAsia="en-BE"/>
    </w:rPr>
  </w:style>
  <w:style w:type="character" w:customStyle="1" w:styleId="screen-reader-only">
    <w:name w:val="screen-reader-only"/>
    <w:basedOn w:val="Carpredefinitoparagrafo"/>
    <w:rsid w:val="00212B19"/>
  </w:style>
  <w:style w:type="character" w:styleId="Enfasigrassetto">
    <w:name w:val="Strong"/>
    <w:basedOn w:val="Carpredefinitoparagrafo"/>
    <w:uiPriority w:val="22"/>
    <w:qFormat/>
    <w:rsid w:val="00212B19"/>
    <w:rPr>
      <w:b/>
      <w:bCs/>
    </w:rPr>
  </w:style>
  <w:style w:type="character" w:customStyle="1" w:styleId="questionhelp">
    <w:name w:val="questionhelp"/>
    <w:basedOn w:val="Carpredefinitoparagrafo"/>
    <w:rsid w:val="00212B19"/>
  </w:style>
  <w:style w:type="character" w:customStyle="1" w:styleId="matrixheadertitle">
    <w:name w:val="matrixheadertitle"/>
    <w:basedOn w:val="Carpredefinitoparagrafo"/>
    <w:rsid w:val="00212B19"/>
  </w:style>
  <w:style w:type="character" w:styleId="Enfasicorsivo">
    <w:name w:val="Emphasis"/>
    <w:basedOn w:val="Carpredefinitoparagrafo"/>
    <w:uiPriority w:val="20"/>
    <w:qFormat/>
    <w:rsid w:val="00212B19"/>
    <w:rPr>
      <w:i/>
      <w:iCs/>
    </w:rPr>
  </w:style>
  <w:style w:type="character" w:styleId="Collegamentoipertestuale">
    <w:name w:val="Hyperlink"/>
    <w:basedOn w:val="Carpredefinitoparagrafo"/>
    <w:uiPriority w:val="99"/>
    <w:unhideWhenUsed/>
    <w:rsid w:val="00212B19"/>
    <w:rPr>
      <w:color w:val="0000FF"/>
      <w:u w:val="single"/>
    </w:rPr>
  </w:style>
  <w:style w:type="character" w:styleId="Collegamentovisitato">
    <w:name w:val="FollowedHyperlink"/>
    <w:basedOn w:val="Carpredefinitoparagrafo"/>
    <w:uiPriority w:val="99"/>
    <w:semiHidden/>
    <w:unhideWhenUsed/>
    <w:rsid w:val="00212B19"/>
    <w:rPr>
      <w:color w:val="800080"/>
      <w:u w:val="single"/>
    </w:rPr>
  </w:style>
  <w:style w:type="character" w:customStyle="1" w:styleId="questiontitle">
    <w:name w:val="questiontitle"/>
    <w:basedOn w:val="Carpredefinitoparagrafo"/>
    <w:rsid w:val="00212B19"/>
  </w:style>
  <w:style w:type="character" w:customStyle="1" w:styleId="glyphicon">
    <w:name w:val="glyphicon"/>
    <w:basedOn w:val="Carpredefinitoparagrafo"/>
    <w:rsid w:val="00212B19"/>
  </w:style>
  <w:style w:type="character" w:styleId="Menzionenonrisolta">
    <w:name w:val="Unresolved Mention"/>
    <w:basedOn w:val="Carpredefinitoparagrafo"/>
    <w:uiPriority w:val="99"/>
    <w:semiHidden/>
    <w:unhideWhenUsed/>
    <w:rsid w:val="00212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98908">
      <w:bodyDiv w:val="1"/>
      <w:marLeft w:val="0"/>
      <w:marRight w:val="0"/>
      <w:marTop w:val="0"/>
      <w:marBottom w:val="0"/>
      <w:divBdr>
        <w:top w:val="none" w:sz="0" w:space="0" w:color="auto"/>
        <w:left w:val="none" w:sz="0" w:space="0" w:color="auto"/>
        <w:bottom w:val="none" w:sz="0" w:space="0" w:color="auto"/>
        <w:right w:val="none" w:sz="0" w:space="0" w:color="auto"/>
      </w:divBdr>
      <w:divsChild>
        <w:div w:id="1736856676">
          <w:marLeft w:val="0"/>
          <w:marRight w:val="0"/>
          <w:marTop w:val="0"/>
          <w:marBottom w:val="0"/>
          <w:divBdr>
            <w:top w:val="none" w:sz="0" w:space="0" w:color="auto"/>
            <w:left w:val="none" w:sz="0" w:space="0" w:color="auto"/>
            <w:bottom w:val="none" w:sz="0" w:space="0" w:color="auto"/>
            <w:right w:val="none" w:sz="0" w:space="0" w:color="auto"/>
          </w:divBdr>
          <w:divsChild>
            <w:div w:id="73747661">
              <w:marLeft w:val="75"/>
              <w:marRight w:val="75"/>
              <w:marTop w:val="300"/>
              <w:marBottom w:val="75"/>
              <w:divBdr>
                <w:top w:val="none" w:sz="0" w:space="0" w:color="auto"/>
                <w:left w:val="none" w:sz="0" w:space="0" w:color="auto"/>
                <w:bottom w:val="none" w:sz="0" w:space="0" w:color="auto"/>
                <w:right w:val="none" w:sz="0" w:space="0" w:color="auto"/>
              </w:divBdr>
              <w:divsChild>
                <w:div w:id="1752464109">
                  <w:marLeft w:val="0"/>
                  <w:marRight w:val="0"/>
                  <w:marTop w:val="0"/>
                  <w:marBottom w:val="0"/>
                  <w:divBdr>
                    <w:top w:val="none" w:sz="0" w:space="0" w:color="auto"/>
                    <w:left w:val="none" w:sz="0" w:space="0" w:color="auto"/>
                    <w:bottom w:val="none" w:sz="0" w:space="0" w:color="auto"/>
                    <w:right w:val="none" w:sz="0" w:space="0" w:color="auto"/>
                  </w:divBdr>
                  <w:divsChild>
                    <w:div w:id="1037051943">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486088762">
          <w:marLeft w:val="0"/>
          <w:marRight w:val="0"/>
          <w:marTop w:val="0"/>
          <w:marBottom w:val="0"/>
          <w:divBdr>
            <w:top w:val="none" w:sz="0" w:space="0" w:color="auto"/>
            <w:left w:val="none" w:sz="0" w:space="0" w:color="auto"/>
            <w:bottom w:val="none" w:sz="0" w:space="0" w:color="auto"/>
            <w:right w:val="none" w:sz="0" w:space="0" w:color="auto"/>
          </w:divBdr>
          <w:divsChild>
            <w:div w:id="1542934641">
              <w:marLeft w:val="75"/>
              <w:marRight w:val="75"/>
              <w:marTop w:val="300"/>
              <w:marBottom w:val="75"/>
              <w:divBdr>
                <w:top w:val="none" w:sz="0" w:space="0" w:color="auto"/>
                <w:left w:val="none" w:sz="0" w:space="0" w:color="auto"/>
                <w:bottom w:val="none" w:sz="0" w:space="0" w:color="auto"/>
                <w:right w:val="none" w:sz="0" w:space="0" w:color="auto"/>
              </w:divBdr>
              <w:divsChild>
                <w:div w:id="1457407163">
                  <w:marLeft w:val="0"/>
                  <w:marRight w:val="0"/>
                  <w:marTop w:val="0"/>
                  <w:marBottom w:val="0"/>
                  <w:divBdr>
                    <w:top w:val="none" w:sz="0" w:space="0" w:color="auto"/>
                    <w:left w:val="none" w:sz="0" w:space="0" w:color="auto"/>
                    <w:bottom w:val="none" w:sz="0" w:space="0" w:color="auto"/>
                    <w:right w:val="none" w:sz="0" w:space="0" w:color="auto"/>
                  </w:divBdr>
                  <w:divsChild>
                    <w:div w:id="447817126">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96935876">
          <w:marLeft w:val="0"/>
          <w:marRight w:val="0"/>
          <w:marTop w:val="0"/>
          <w:marBottom w:val="0"/>
          <w:divBdr>
            <w:top w:val="none" w:sz="0" w:space="0" w:color="auto"/>
            <w:left w:val="none" w:sz="0" w:space="0" w:color="auto"/>
            <w:bottom w:val="none" w:sz="0" w:space="0" w:color="auto"/>
            <w:right w:val="none" w:sz="0" w:space="0" w:color="auto"/>
          </w:divBdr>
          <w:divsChild>
            <w:div w:id="1037006146">
              <w:marLeft w:val="75"/>
              <w:marRight w:val="75"/>
              <w:marTop w:val="300"/>
              <w:marBottom w:val="75"/>
              <w:divBdr>
                <w:top w:val="none" w:sz="0" w:space="0" w:color="auto"/>
                <w:left w:val="none" w:sz="0" w:space="0" w:color="auto"/>
                <w:bottom w:val="none" w:sz="0" w:space="0" w:color="auto"/>
                <w:right w:val="none" w:sz="0" w:space="0" w:color="auto"/>
              </w:divBdr>
              <w:divsChild>
                <w:div w:id="1334449272">
                  <w:marLeft w:val="0"/>
                  <w:marRight w:val="0"/>
                  <w:marTop w:val="0"/>
                  <w:marBottom w:val="0"/>
                  <w:divBdr>
                    <w:top w:val="none" w:sz="0" w:space="0" w:color="auto"/>
                    <w:left w:val="none" w:sz="0" w:space="0" w:color="auto"/>
                    <w:bottom w:val="none" w:sz="0" w:space="0" w:color="auto"/>
                    <w:right w:val="none" w:sz="0" w:space="0" w:color="auto"/>
                  </w:divBdr>
                  <w:divsChild>
                    <w:div w:id="1646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9303">
          <w:marLeft w:val="0"/>
          <w:marRight w:val="0"/>
          <w:marTop w:val="0"/>
          <w:marBottom w:val="0"/>
          <w:divBdr>
            <w:top w:val="none" w:sz="0" w:space="0" w:color="auto"/>
            <w:left w:val="none" w:sz="0" w:space="0" w:color="auto"/>
            <w:bottom w:val="none" w:sz="0" w:space="0" w:color="auto"/>
            <w:right w:val="none" w:sz="0" w:space="0" w:color="auto"/>
          </w:divBdr>
          <w:divsChild>
            <w:div w:id="1543710713">
              <w:marLeft w:val="75"/>
              <w:marRight w:val="75"/>
              <w:marTop w:val="300"/>
              <w:marBottom w:val="75"/>
              <w:divBdr>
                <w:top w:val="none" w:sz="0" w:space="0" w:color="auto"/>
                <w:left w:val="none" w:sz="0" w:space="0" w:color="auto"/>
                <w:bottom w:val="none" w:sz="0" w:space="0" w:color="auto"/>
                <w:right w:val="none" w:sz="0" w:space="0" w:color="auto"/>
              </w:divBdr>
              <w:divsChild>
                <w:div w:id="1361320444">
                  <w:marLeft w:val="0"/>
                  <w:marRight w:val="0"/>
                  <w:marTop w:val="0"/>
                  <w:marBottom w:val="0"/>
                  <w:divBdr>
                    <w:top w:val="none" w:sz="0" w:space="0" w:color="auto"/>
                    <w:left w:val="none" w:sz="0" w:space="0" w:color="auto"/>
                    <w:bottom w:val="none" w:sz="0" w:space="0" w:color="auto"/>
                    <w:right w:val="none" w:sz="0" w:space="0" w:color="auto"/>
                  </w:divBdr>
                  <w:divsChild>
                    <w:div w:id="1601990356">
                      <w:marLeft w:val="0"/>
                      <w:marRight w:val="0"/>
                      <w:marTop w:val="210"/>
                      <w:marBottom w:val="105"/>
                      <w:divBdr>
                        <w:top w:val="none" w:sz="0" w:space="0" w:color="auto"/>
                        <w:left w:val="none" w:sz="0" w:space="0" w:color="auto"/>
                        <w:bottom w:val="none" w:sz="0" w:space="0" w:color="auto"/>
                        <w:right w:val="none" w:sz="0" w:space="0" w:color="auto"/>
                      </w:divBdr>
                    </w:div>
                    <w:div w:id="182404533">
                      <w:marLeft w:val="0"/>
                      <w:marRight w:val="0"/>
                      <w:marTop w:val="0"/>
                      <w:marBottom w:val="0"/>
                      <w:divBdr>
                        <w:top w:val="none" w:sz="0" w:space="0" w:color="auto"/>
                        <w:left w:val="none" w:sz="0" w:space="0" w:color="auto"/>
                        <w:bottom w:val="none" w:sz="0" w:space="0" w:color="auto"/>
                        <w:right w:val="none" w:sz="0" w:space="0" w:color="auto"/>
                      </w:divBdr>
                      <w:divsChild>
                        <w:div w:id="4777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41081">
          <w:marLeft w:val="0"/>
          <w:marRight w:val="0"/>
          <w:marTop w:val="0"/>
          <w:marBottom w:val="0"/>
          <w:divBdr>
            <w:top w:val="none" w:sz="0" w:space="0" w:color="auto"/>
            <w:left w:val="none" w:sz="0" w:space="0" w:color="auto"/>
            <w:bottom w:val="none" w:sz="0" w:space="0" w:color="auto"/>
            <w:right w:val="none" w:sz="0" w:space="0" w:color="auto"/>
          </w:divBdr>
          <w:divsChild>
            <w:div w:id="155416655">
              <w:marLeft w:val="75"/>
              <w:marRight w:val="75"/>
              <w:marTop w:val="300"/>
              <w:marBottom w:val="75"/>
              <w:divBdr>
                <w:top w:val="none" w:sz="0" w:space="0" w:color="auto"/>
                <w:left w:val="none" w:sz="0" w:space="0" w:color="auto"/>
                <w:bottom w:val="none" w:sz="0" w:space="0" w:color="auto"/>
                <w:right w:val="none" w:sz="0" w:space="0" w:color="auto"/>
              </w:divBdr>
              <w:divsChild>
                <w:div w:id="823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7102">
          <w:marLeft w:val="0"/>
          <w:marRight w:val="0"/>
          <w:marTop w:val="0"/>
          <w:marBottom w:val="0"/>
          <w:divBdr>
            <w:top w:val="none" w:sz="0" w:space="0" w:color="auto"/>
            <w:left w:val="none" w:sz="0" w:space="0" w:color="auto"/>
            <w:bottom w:val="none" w:sz="0" w:space="0" w:color="auto"/>
            <w:right w:val="none" w:sz="0" w:space="0" w:color="auto"/>
          </w:divBdr>
          <w:divsChild>
            <w:div w:id="1209731467">
              <w:marLeft w:val="75"/>
              <w:marRight w:val="75"/>
              <w:marTop w:val="300"/>
              <w:marBottom w:val="75"/>
              <w:divBdr>
                <w:top w:val="none" w:sz="0" w:space="0" w:color="auto"/>
                <w:left w:val="none" w:sz="0" w:space="0" w:color="auto"/>
                <w:bottom w:val="none" w:sz="0" w:space="0" w:color="auto"/>
                <w:right w:val="none" w:sz="0" w:space="0" w:color="auto"/>
              </w:divBdr>
              <w:divsChild>
                <w:div w:id="214510740">
                  <w:marLeft w:val="0"/>
                  <w:marRight w:val="0"/>
                  <w:marTop w:val="0"/>
                  <w:marBottom w:val="0"/>
                  <w:divBdr>
                    <w:top w:val="none" w:sz="0" w:space="0" w:color="auto"/>
                    <w:left w:val="none" w:sz="0" w:space="0" w:color="auto"/>
                    <w:bottom w:val="none" w:sz="0" w:space="0" w:color="auto"/>
                    <w:right w:val="none" w:sz="0" w:space="0" w:color="auto"/>
                  </w:divBdr>
                  <w:divsChild>
                    <w:div w:id="19387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4880">
          <w:marLeft w:val="0"/>
          <w:marRight w:val="0"/>
          <w:marTop w:val="0"/>
          <w:marBottom w:val="0"/>
          <w:divBdr>
            <w:top w:val="none" w:sz="0" w:space="0" w:color="auto"/>
            <w:left w:val="none" w:sz="0" w:space="0" w:color="auto"/>
            <w:bottom w:val="none" w:sz="0" w:space="0" w:color="auto"/>
            <w:right w:val="none" w:sz="0" w:space="0" w:color="auto"/>
          </w:divBdr>
          <w:divsChild>
            <w:div w:id="729041970">
              <w:marLeft w:val="75"/>
              <w:marRight w:val="75"/>
              <w:marTop w:val="300"/>
              <w:marBottom w:val="75"/>
              <w:divBdr>
                <w:top w:val="none" w:sz="0" w:space="0" w:color="auto"/>
                <w:left w:val="none" w:sz="0" w:space="0" w:color="auto"/>
                <w:bottom w:val="none" w:sz="0" w:space="0" w:color="auto"/>
                <w:right w:val="none" w:sz="0" w:space="0" w:color="auto"/>
              </w:divBdr>
              <w:divsChild>
                <w:div w:id="1623002221">
                  <w:marLeft w:val="0"/>
                  <w:marRight w:val="0"/>
                  <w:marTop w:val="0"/>
                  <w:marBottom w:val="0"/>
                  <w:divBdr>
                    <w:top w:val="none" w:sz="0" w:space="0" w:color="auto"/>
                    <w:left w:val="none" w:sz="0" w:space="0" w:color="auto"/>
                    <w:bottom w:val="none" w:sz="0" w:space="0" w:color="auto"/>
                    <w:right w:val="none" w:sz="0" w:space="0" w:color="auto"/>
                  </w:divBdr>
                  <w:divsChild>
                    <w:div w:id="1848784354">
                      <w:marLeft w:val="0"/>
                      <w:marRight w:val="0"/>
                      <w:marTop w:val="210"/>
                      <w:marBottom w:val="105"/>
                      <w:divBdr>
                        <w:top w:val="none" w:sz="0" w:space="0" w:color="auto"/>
                        <w:left w:val="none" w:sz="0" w:space="0" w:color="auto"/>
                        <w:bottom w:val="none" w:sz="0" w:space="0" w:color="auto"/>
                        <w:right w:val="none" w:sz="0" w:space="0" w:color="auto"/>
                      </w:divBdr>
                    </w:div>
                    <w:div w:id="1737632346">
                      <w:marLeft w:val="0"/>
                      <w:marRight w:val="0"/>
                      <w:marTop w:val="0"/>
                      <w:marBottom w:val="0"/>
                      <w:divBdr>
                        <w:top w:val="none" w:sz="0" w:space="0" w:color="auto"/>
                        <w:left w:val="none" w:sz="0" w:space="0" w:color="auto"/>
                        <w:bottom w:val="none" w:sz="0" w:space="0" w:color="auto"/>
                        <w:right w:val="none" w:sz="0" w:space="0" w:color="auto"/>
                      </w:divBdr>
                      <w:divsChild>
                        <w:div w:id="6218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477">
          <w:marLeft w:val="0"/>
          <w:marRight w:val="0"/>
          <w:marTop w:val="0"/>
          <w:marBottom w:val="0"/>
          <w:divBdr>
            <w:top w:val="none" w:sz="0" w:space="0" w:color="auto"/>
            <w:left w:val="none" w:sz="0" w:space="0" w:color="auto"/>
            <w:bottom w:val="none" w:sz="0" w:space="0" w:color="auto"/>
            <w:right w:val="none" w:sz="0" w:space="0" w:color="auto"/>
          </w:divBdr>
          <w:divsChild>
            <w:div w:id="1987392964">
              <w:marLeft w:val="75"/>
              <w:marRight w:val="75"/>
              <w:marTop w:val="300"/>
              <w:marBottom w:val="75"/>
              <w:divBdr>
                <w:top w:val="none" w:sz="0" w:space="0" w:color="auto"/>
                <w:left w:val="none" w:sz="0" w:space="0" w:color="auto"/>
                <w:bottom w:val="none" w:sz="0" w:space="0" w:color="auto"/>
                <w:right w:val="none" w:sz="0" w:space="0" w:color="auto"/>
              </w:divBdr>
              <w:divsChild>
                <w:div w:id="11391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36885">
          <w:marLeft w:val="0"/>
          <w:marRight w:val="0"/>
          <w:marTop w:val="0"/>
          <w:marBottom w:val="0"/>
          <w:divBdr>
            <w:top w:val="none" w:sz="0" w:space="0" w:color="auto"/>
            <w:left w:val="none" w:sz="0" w:space="0" w:color="auto"/>
            <w:bottom w:val="none" w:sz="0" w:space="0" w:color="auto"/>
            <w:right w:val="none" w:sz="0" w:space="0" w:color="auto"/>
          </w:divBdr>
          <w:divsChild>
            <w:div w:id="1262034420">
              <w:marLeft w:val="75"/>
              <w:marRight w:val="75"/>
              <w:marTop w:val="300"/>
              <w:marBottom w:val="75"/>
              <w:divBdr>
                <w:top w:val="none" w:sz="0" w:space="0" w:color="auto"/>
                <w:left w:val="none" w:sz="0" w:space="0" w:color="auto"/>
                <w:bottom w:val="none" w:sz="0" w:space="0" w:color="auto"/>
                <w:right w:val="none" w:sz="0" w:space="0" w:color="auto"/>
              </w:divBdr>
              <w:divsChild>
                <w:div w:id="893347035">
                  <w:marLeft w:val="0"/>
                  <w:marRight w:val="0"/>
                  <w:marTop w:val="0"/>
                  <w:marBottom w:val="0"/>
                  <w:divBdr>
                    <w:top w:val="none" w:sz="0" w:space="0" w:color="auto"/>
                    <w:left w:val="none" w:sz="0" w:space="0" w:color="auto"/>
                    <w:bottom w:val="none" w:sz="0" w:space="0" w:color="auto"/>
                    <w:right w:val="none" w:sz="0" w:space="0" w:color="auto"/>
                  </w:divBdr>
                  <w:divsChild>
                    <w:div w:id="1660226232">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00879228">
          <w:marLeft w:val="0"/>
          <w:marRight w:val="0"/>
          <w:marTop w:val="0"/>
          <w:marBottom w:val="0"/>
          <w:divBdr>
            <w:top w:val="none" w:sz="0" w:space="0" w:color="auto"/>
            <w:left w:val="none" w:sz="0" w:space="0" w:color="auto"/>
            <w:bottom w:val="none" w:sz="0" w:space="0" w:color="auto"/>
            <w:right w:val="none" w:sz="0" w:space="0" w:color="auto"/>
          </w:divBdr>
          <w:divsChild>
            <w:div w:id="1234394365">
              <w:marLeft w:val="75"/>
              <w:marRight w:val="75"/>
              <w:marTop w:val="300"/>
              <w:marBottom w:val="75"/>
              <w:divBdr>
                <w:top w:val="none" w:sz="0" w:space="0" w:color="auto"/>
                <w:left w:val="none" w:sz="0" w:space="0" w:color="auto"/>
                <w:bottom w:val="none" w:sz="0" w:space="0" w:color="auto"/>
                <w:right w:val="none" w:sz="0" w:space="0" w:color="auto"/>
              </w:divBdr>
              <w:divsChild>
                <w:div w:id="929047259">
                  <w:marLeft w:val="0"/>
                  <w:marRight w:val="0"/>
                  <w:marTop w:val="0"/>
                  <w:marBottom w:val="0"/>
                  <w:divBdr>
                    <w:top w:val="none" w:sz="0" w:space="0" w:color="auto"/>
                    <w:left w:val="none" w:sz="0" w:space="0" w:color="auto"/>
                    <w:bottom w:val="none" w:sz="0" w:space="0" w:color="auto"/>
                    <w:right w:val="none" w:sz="0" w:space="0" w:color="auto"/>
                  </w:divBdr>
                  <w:divsChild>
                    <w:div w:id="2136947866">
                      <w:marLeft w:val="0"/>
                      <w:marRight w:val="0"/>
                      <w:marTop w:val="210"/>
                      <w:marBottom w:val="105"/>
                      <w:divBdr>
                        <w:top w:val="none" w:sz="0" w:space="0" w:color="auto"/>
                        <w:left w:val="none" w:sz="0" w:space="0" w:color="auto"/>
                        <w:bottom w:val="none" w:sz="0" w:space="0" w:color="auto"/>
                        <w:right w:val="none" w:sz="0" w:space="0" w:color="auto"/>
                      </w:divBdr>
                    </w:div>
                    <w:div w:id="1052385380">
                      <w:marLeft w:val="0"/>
                      <w:marRight w:val="0"/>
                      <w:marTop w:val="0"/>
                      <w:marBottom w:val="0"/>
                      <w:divBdr>
                        <w:top w:val="none" w:sz="0" w:space="0" w:color="auto"/>
                        <w:left w:val="none" w:sz="0" w:space="0" w:color="auto"/>
                        <w:bottom w:val="none" w:sz="0" w:space="0" w:color="auto"/>
                        <w:right w:val="none" w:sz="0" w:space="0" w:color="auto"/>
                      </w:divBdr>
                      <w:divsChild>
                        <w:div w:id="759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54791">
          <w:marLeft w:val="0"/>
          <w:marRight w:val="0"/>
          <w:marTop w:val="0"/>
          <w:marBottom w:val="0"/>
          <w:divBdr>
            <w:top w:val="none" w:sz="0" w:space="0" w:color="auto"/>
            <w:left w:val="none" w:sz="0" w:space="0" w:color="auto"/>
            <w:bottom w:val="none" w:sz="0" w:space="0" w:color="auto"/>
            <w:right w:val="none" w:sz="0" w:space="0" w:color="auto"/>
          </w:divBdr>
          <w:divsChild>
            <w:div w:id="571162046">
              <w:marLeft w:val="75"/>
              <w:marRight w:val="75"/>
              <w:marTop w:val="300"/>
              <w:marBottom w:val="75"/>
              <w:divBdr>
                <w:top w:val="none" w:sz="0" w:space="0" w:color="auto"/>
                <w:left w:val="none" w:sz="0" w:space="0" w:color="auto"/>
                <w:bottom w:val="none" w:sz="0" w:space="0" w:color="auto"/>
                <w:right w:val="none" w:sz="0" w:space="0" w:color="auto"/>
              </w:divBdr>
              <w:divsChild>
                <w:div w:id="1857773058">
                  <w:marLeft w:val="0"/>
                  <w:marRight w:val="0"/>
                  <w:marTop w:val="0"/>
                  <w:marBottom w:val="0"/>
                  <w:divBdr>
                    <w:top w:val="none" w:sz="0" w:space="0" w:color="auto"/>
                    <w:left w:val="none" w:sz="0" w:space="0" w:color="auto"/>
                    <w:bottom w:val="none" w:sz="0" w:space="0" w:color="auto"/>
                    <w:right w:val="none" w:sz="0" w:space="0" w:color="auto"/>
                  </w:divBdr>
                  <w:divsChild>
                    <w:div w:id="1644240447">
                      <w:marLeft w:val="0"/>
                      <w:marRight w:val="0"/>
                      <w:marTop w:val="210"/>
                      <w:marBottom w:val="105"/>
                      <w:divBdr>
                        <w:top w:val="none" w:sz="0" w:space="0" w:color="auto"/>
                        <w:left w:val="none" w:sz="0" w:space="0" w:color="auto"/>
                        <w:bottom w:val="none" w:sz="0" w:space="0" w:color="auto"/>
                        <w:right w:val="none" w:sz="0" w:space="0" w:color="auto"/>
                      </w:divBdr>
                    </w:div>
                    <w:div w:id="1437865942">
                      <w:marLeft w:val="0"/>
                      <w:marRight w:val="0"/>
                      <w:marTop w:val="0"/>
                      <w:marBottom w:val="0"/>
                      <w:divBdr>
                        <w:top w:val="none" w:sz="0" w:space="0" w:color="auto"/>
                        <w:left w:val="none" w:sz="0" w:space="0" w:color="auto"/>
                        <w:bottom w:val="none" w:sz="0" w:space="0" w:color="auto"/>
                        <w:right w:val="none" w:sz="0" w:space="0" w:color="auto"/>
                      </w:divBdr>
                      <w:divsChild>
                        <w:div w:id="17883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22044">
          <w:marLeft w:val="0"/>
          <w:marRight w:val="0"/>
          <w:marTop w:val="0"/>
          <w:marBottom w:val="0"/>
          <w:divBdr>
            <w:top w:val="none" w:sz="0" w:space="0" w:color="auto"/>
            <w:left w:val="none" w:sz="0" w:space="0" w:color="auto"/>
            <w:bottom w:val="none" w:sz="0" w:space="0" w:color="auto"/>
            <w:right w:val="none" w:sz="0" w:space="0" w:color="auto"/>
          </w:divBdr>
          <w:divsChild>
            <w:div w:id="301228155">
              <w:marLeft w:val="75"/>
              <w:marRight w:val="75"/>
              <w:marTop w:val="300"/>
              <w:marBottom w:val="75"/>
              <w:divBdr>
                <w:top w:val="none" w:sz="0" w:space="0" w:color="auto"/>
                <w:left w:val="none" w:sz="0" w:space="0" w:color="auto"/>
                <w:bottom w:val="none" w:sz="0" w:space="0" w:color="auto"/>
                <w:right w:val="none" w:sz="0" w:space="0" w:color="auto"/>
              </w:divBdr>
              <w:divsChild>
                <w:div w:id="16435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2280">
          <w:marLeft w:val="0"/>
          <w:marRight w:val="0"/>
          <w:marTop w:val="0"/>
          <w:marBottom w:val="0"/>
          <w:divBdr>
            <w:top w:val="none" w:sz="0" w:space="0" w:color="auto"/>
            <w:left w:val="none" w:sz="0" w:space="0" w:color="auto"/>
            <w:bottom w:val="none" w:sz="0" w:space="0" w:color="auto"/>
            <w:right w:val="none" w:sz="0" w:space="0" w:color="auto"/>
          </w:divBdr>
          <w:divsChild>
            <w:div w:id="476146059">
              <w:marLeft w:val="75"/>
              <w:marRight w:val="75"/>
              <w:marTop w:val="300"/>
              <w:marBottom w:val="75"/>
              <w:divBdr>
                <w:top w:val="none" w:sz="0" w:space="0" w:color="auto"/>
                <w:left w:val="none" w:sz="0" w:space="0" w:color="auto"/>
                <w:bottom w:val="none" w:sz="0" w:space="0" w:color="auto"/>
                <w:right w:val="none" w:sz="0" w:space="0" w:color="auto"/>
              </w:divBdr>
              <w:divsChild>
                <w:div w:id="1383407599">
                  <w:marLeft w:val="0"/>
                  <w:marRight w:val="0"/>
                  <w:marTop w:val="0"/>
                  <w:marBottom w:val="0"/>
                  <w:divBdr>
                    <w:top w:val="none" w:sz="0" w:space="0" w:color="auto"/>
                    <w:left w:val="none" w:sz="0" w:space="0" w:color="auto"/>
                    <w:bottom w:val="none" w:sz="0" w:space="0" w:color="auto"/>
                    <w:right w:val="none" w:sz="0" w:space="0" w:color="auto"/>
                  </w:divBdr>
                  <w:divsChild>
                    <w:div w:id="1852453046">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780219502">
          <w:marLeft w:val="0"/>
          <w:marRight w:val="0"/>
          <w:marTop w:val="0"/>
          <w:marBottom w:val="0"/>
          <w:divBdr>
            <w:top w:val="none" w:sz="0" w:space="0" w:color="auto"/>
            <w:left w:val="none" w:sz="0" w:space="0" w:color="auto"/>
            <w:bottom w:val="none" w:sz="0" w:space="0" w:color="auto"/>
            <w:right w:val="none" w:sz="0" w:space="0" w:color="auto"/>
          </w:divBdr>
          <w:divsChild>
            <w:div w:id="2126536108">
              <w:marLeft w:val="75"/>
              <w:marRight w:val="75"/>
              <w:marTop w:val="300"/>
              <w:marBottom w:val="75"/>
              <w:divBdr>
                <w:top w:val="none" w:sz="0" w:space="0" w:color="auto"/>
                <w:left w:val="none" w:sz="0" w:space="0" w:color="auto"/>
                <w:bottom w:val="none" w:sz="0" w:space="0" w:color="auto"/>
                <w:right w:val="none" w:sz="0" w:space="0" w:color="auto"/>
              </w:divBdr>
              <w:divsChild>
                <w:div w:id="542405980">
                  <w:marLeft w:val="0"/>
                  <w:marRight w:val="0"/>
                  <w:marTop w:val="0"/>
                  <w:marBottom w:val="0"/>
                  <w:divBdr>
                    <w:top w:val="none" w:sz="0" w:space="0" w:color="auto"/>
                    <w:left w:val="none" w:sz="0" w:space="0" w:color="auto"/>
                    <w:bottom w:val="none" w:sz="0" w:space="0" w:color="auto"/>
                    <w:right w:val="none" w:sz="0" w:space="0" w:color="auto"/>
                  </w:divBdr>
                  <w:divsChild>
                    <w:div w:id="15384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1633">
          <w:marLeft w:val="0"/>
          <w:marRight w:val="0"/>
          <w:marTop w:val="0"/>
          <w:marBottom w:val="0"/>
          <w:divBdr>
            <w:top w:val="none" w:sz="0" w:space="0" w:color="auto"/>
            <w:left w:val="none" w:sz="0" w:space="0" w:color="auto"/>
            <w:bottom w:val="none" w:sz="0" w:space="0" w:color="auto"/>
            <w:right w:val="none" w:sz="0" w:space="0" w:color="auto"/>
          </w:divBdr>
          <w:divsChild>
            <w:div w:id="1717075812">
              <w:marLeft w:val="75"/>
              <w:marRight w:val="75"/>
              <w:marTop w:val="300"/>
              <w:marBottom w:val="75"/>
              <w:divBdr>
                <w:top w:val="none" w:sz="0" w:space="0" w:color="auto"/>
                <w:left w:val="none" w:sz="0" w:space="0" w:color="auto"/>
                <w:bottom w:val="none" w:sz="0" w:space="0" w:color="auto"/>
                <w:right w:val="none" w:sz="0" w:space="0" w:color="auto"/>
              </w:divBdr>
              <w:divsChild>
                <w:div w:id="198200314">
                  <w:marLeft w:val="0"/>
                  <w:marRight w:val="0"/>
                  <w:marTop w:val="0"/>
                  <w:marBottom w:val="0"/>
                  <w:divBdr>
                    <w:top w:val="none" w:sz="0" w:space="0" w:color="auto"/>
                    <w:left w:val="none" w:sz="0" w:space="0" w:color="auto"/>
                    <w:bottom w:val="none" w:sz="0" w:space="0" w:color="auto"/>
                    <w:right w:val="none" w:sz="0" w:space="0" w:color="auto"/>
                  </w:divBdr>
                  <w:divsChild>
                    <w:div w:id="1966304931">
                      <w:marLeft w:val="0"/>
                      <w:marRight w:val="0"/>
                      <w:marTop w:val="210"/>
                      <w:marBottom w:val="105"/>
                      <w:divBdr>
                        <w:top w:val="none" w:sz="0" w:space="0" w:color="auto"/>
                        <w:left w:val="none" w:sz="0" w:space="0" w:color="auto"/>
                        <w:bottom w:val="none" w:sz="0" w:space="0" w:color="auto"/>
                        <w:right w:val="none" w:sz="0" w:space="0" w:color="auto"/>
                      </w:divBdr>
                    </w:div>
                    <w:div w:id="1428117253">
                      <w:marLeft w:val="0"/>
                      <w:marRight w:val="0"/>
                      <w:marTop w:val="0"/>
                      <w:marBottom w:val="0"/>
                      <w:divBdr>
                        <w:top w:val="none" w:sz="0" w:space="0" w:color="auto"/>
                        <w:left w:val="none" w:sz="0" w:space="0" w:color="auto"/>
                        <w:bottom w:val="none" w:sz="0" w:space="0" w:color="auto"/>
                        <w:right w:val="none" w:sz="0" w:space="0" w:color="auto"/>
                      </w:divBdr>
                      <w:divsChild>
                        <w:div w:id="6640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66614">
          <w:marLeft w:val="0"/>
          <w:marRight w:val="0"/>
          <w:marTop w:val="0"/>
          <w:marBottom w:val="0"/>
          <w:divBdr>
            <w:top w:val="none" w:sz="0" w:space="0" w:color="auto"/>
            <w:left w:val="none" w:sz="0" w:space="0" w:color="auto"/>
            <w:bottom w:val="none" w:sz="0" w:space="0" w:color="auto"/>
            <w:right w:val="none" w:sz="0" w:space="0" w:color="auto"/>
          </w:divBdr>
          <w:divsChild>
            <w:div w:id="1663505744">
              <w:marLeft w:val="75"/>
              <w:marRight w:val="75"/>
              <w:marTop w:val="300"/>
              <w:marBottom w:val="75"/>
              <w:divBdr>
                <w:top w:val="none" w:sz="0" w:space="0" w:color="auto"/>
                <w:left w:val="none" w:sz="0" w:space="0" w:color="auto"/>
                <w:bottom w:val="none" w:sz="0" w:space="0" w:color="auto"/>
                <w:right w:val="none" w:sz="0" w:space="0" w:color="auto"/>
              </w:divBdr>
              <w:divsChild>
                <w:div w:id="20245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7904">
          <w:marLeft w:val="0"/>
          <w:marRight w:val="0"/>
          <w:marTop w:val="0"/>
          <w:marBottom w:val="0"/>
          <w:divBdr>
            <w:top w:val="none" w:sz="0" w:space="0" w:color="auto"/>
            <w:left w:val="none" w:sz="0" w:space="0" w:color="auto"/>
            <w:bottom w:val="none" w:sz="0" w:space="0" w:color="auto"/>
            <w:right w:val="none" w:sz="0" w:space="0" w:color="auto"/>
          </w:divBdr>
          <w:divsChild>
            <w:div w:id="298266573">
              <w:marLeft w:val="75"/>
              <w:marRight w:val="75"/>
              <w:marTop w:val="300"/>
              <w:marBottom w:val="75"/>
              <w:divBdr>
                <w:top w:val="none" w:sz="0" w:space="0" w:color="auto"/>
                <w:left w:val="none" w:sz="0" w:space="0" w:color="auto"/>
                <w:bottom w:val="none" w:sz="0" w:space="0" w:color="auto"/>
                <w:right w:val="none" w:sz="0" w:space="0" w:color="auto"/>
              </w:divBdr>
              <w:divsChild>
                <w:div w:id="1532307029">
                  <w:marLeft w:val="0"/>
                  <w:marRight w:val="0"/>
                  <w:marTop w:val="0"/>
                  <w:marBottom w:val="0"/>
                  <w:divBdr>
                    <w:top w:val="none" w:sz="0" w:space="0" w:color="auto"/>
                    <w:left w:val="none" w:sz="0" w:space="0" w:color="auto"/>
                    <w:bottom w:val="none" w:sz="0" w:space="0" w:color="auto"/>
                    <w:right w:val="none" w:sz="0" w:space="0" w:color="auto"/>
                  </w:divBdr>
                  <w:divsChild>
                    <w:div w:id="1568690035">
                      <w:marLeft w:val="0"/>
                      <w:marRight w:val="0"/>
                      <w:marTop w:val="210"/>
                      <w:marBottom w:val="105"/>
                      <w:divBdr>
                        <w:top w:val="none" w:sz="0" w:space="0" w:color="auto"/>
                        <w:left w:val="none" w:sz="0" w:space="0" w:color="auto"/>
                        <w:bottom w:val="none" w:sz="0" w:space="0" w:color="auto"/>
                        <w:right w:val="none" w:sz="0" w:space="0" w:color="auto"/>
                      </w:divBdr>
                    </w:div>
                    <w:div w:id="1969160494">
                      <w:marLeft w:val="0"/>
                      <w:marRight w:val="0"/>
                      <w:marTop w:val="0"/>
                      <w:marBottom w:val="0"/>
                      <w:divBdr>
                        <w:top w:val="none" w:sz="0" w:space="0" w:color="auto"/>
                        <w:left w:val="none" w:sz="0" w:space="0" w:color="auto"/>
                        <w:bottom w:val="none" w:sz="0" w:space="0" w:color="auto"/>
                        <w:right w:val="none" w:sz="0" w:space="0" w:color="auto"/>
                      </w:divBdr>
                      <w:divsChild>
                        <w:div w:id="19875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697927">
          <w:marLeft w:val="0"/>
          <w:marRight w:val="0"/>
          <w:marTop w:val="0"/>
          <w:marBottom w:val="0"/>
          <w:divBdr>
            <w:top w:val="none" w:sz="0" w:space="0" w:color="auto"/>
            <w:left w:val="none" w:sz="0" w:space="0" w:color="auto"/>
            <w:bottom w:val="none" w:sz="0" w:space="0" w:color="auto"/>
            <w:right w:val="none" w:sz="0" w:space="0" w:color="auto"/>
          </w:divBdr>
          <w:divsChild>
            <w:div w:id="665936592">
              <w:marLeft w:val="75"/>
              <w:marRight w:val="75"/>
              <w:marTop w:val="300"/>
              <w:marBottom w:val="75"/>
              <w:divBdr>
                <w:top w:val="none" w:sz="0" w:space="0" w:color="auto"/>
                <w:left w:val="none" w:sz="0" w:space="0" w:color="auto"/>
                <w:bottom w:val="none" w:sz="0" w:space="0" w:color="auto"/>
                <w:right w:val="none" w:sz="0" w:space="0" w:color="auto"/>
              </w:divBdr>
              <w:divsChild>
                <w:div w:id="736590911">
                  <w:marLeft w:val="0"/>
                  <w:marRight w:val="0"/>
                  <w:marTop w:val="0"/>
                  <w:marBottom w:val="0"/>
                  <w:divBdr>
                    <w:top w:val="none" w:sz="0" w:space="0" w:color="auto"/>
                    <w:left w:val="none" w:sz="0" w:space="0" w:color="auto"/>
                    <w:bottom w:val="none" w:sz="0" w:space="0" w:color="auto"/>
                    <w:right w:val="none" w:sz="0" w:space="0" w:color="auto"/>
                  </w:divBdr>
                  <w:divsChild>
                    <w:div w:id="633681441">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012689078">
          <w:marLeft w:val="0"/>
          <w:marRight w:val="0"/>
          <w:marTop w:val="0"/>
          <w:marBottom w:val="0"/>
          <w:divBdr>
            <w:top w:val="none" w:sz="0" w:space="0" w:color="auto"/>
            <w:left w:val="none" w:sz="0" w:space="0" w:color="auto"/>
            <w:bottom w:val="none" w:sz="0" w:space="0" w:color="auto"/>
            <w:right w:val="none" w:sz="0" w:space="0" w:color="auto"/>
          </w:divBdr>
          <w:divsChild>
            <w:div w:id="1499879478">
              <w:marLeft w:val="75"/>
              <w:marRight w:val="75"/>
              <w:marTop w:val="300"/>
              <w:marBottom w:val="75"/>
              <w:divBdr>
                <w:top w:val="none" w:sz="0" w:space="0" w:color="auto"/>
                <w:left w:val="none" w:sz="0" w:space="0" w:color="auto"/>
                <w:bottom w:val="none" w:sz="0" w:space="0" w:color="auto"/>
                <w:right w:val="none" w:sz="0" w:space="0" w:color="auto"/>
              </w:divBdr>
              <w:divsChild>
                <w:div w:id="143621408">
                  <w:marLeft w:val="0"/>
                  <w:marRight w:val="0"/>
                  <w:marTop w:val="0"/>
                  <w:marBottom w:val="0"/>
                  <w:divBdr>
                    <w:top w:val="none" w:sz="0" w:space="0" w:color="auto"/>
                    <w:left w:val="none" w:sz="0" w:space="0" w:color="auto"/>
                    <w:bottom w:val="none" w:sz="0" w:space="0" w:color="auto"/>
                    <w:right w:val="none" w:sz="0" w:space="0" w:color="auto"/>
                  </w:divBdr>
                  <w:divsChild>
                    <w:div w:id="769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9544">
          <w:marLeft w:val="0"/>
          <w:marRight w:val="0"/>
          <w:marTop w:val="0"/>
          <w:marBottom w:val="0"/>
          <w:divBdr>
            <w:top w:val="none" w:sz="0" w:space="0" w:color="auto"/>
            <w:left w:val="none" w:sz="0" w:space="0" w:color="auto"/>
            <w:bottom w:val="none" w:sz="0" w:space="0" w:color="auto"/>
            <w:right w:val="none" w:sz="0" w:space="0" w:color="auto"/>
          </w:divBdr>
          <w:divsChild>
            <w:div w:id="1299074428">
              <w:marLeft w:val="75"/>
              <w:marRight w:val="75"/>
              <w:marTop w:val="300"/>
              <w:marBottom w:val="75"/>
              <w:divBdr>
                <w:top w:val="none" w:sz="0" w:space="0" w:color="auto"/>
                <w:left w:val="none" w:sz="0" w:space="0" w:color="auto"/>
                <w:bottom w:val="none" w:sz="0" w:space="0" w:color="auto"/>
                <w:right w:val="none" w:sz="0" w:space="0" w:color="auto"/>
              </w:divBdr>
              <w:divsChild>
                <w:div w:id="1506558005">
                  <w:marLeft w:val="0"/>
                  <w:marRight w:val="0"/>
                  <w:marTop w:val="0"/>
                  <w:marBottom w:val="0"/>
                  <w:divBdr>
                    <w:top w:val="none" w:sz="0" w:space="0" w:color="auto"/>
                    <w:left w:val="none" w:sz="0" w:space="0" w:color="auto"/>
                    <w:bottom w:val="none" w:sz="0" w:space="0" w:color="auto"/>
                    <w:right w:val="none" w:sz="0" w:space="0" w:color="auto"/>
                  </w:divBdr>
                  <w:divsChild>
                    <w:div w:id="964046315">
                      <w:marLeft w:val="0"/>
                      <w:marRight w:val="0"/>
                      <w:marTop w:val="210"/>
                      <w:marBottom w:val="105"/>
                      <w:divBdr>
                        <w:top w:val="none" w:sz="0" w:space="0" w:color="auto"/>
                        <w:left w:val="none" w:sz="0" w:space="0" w:color="auto"/>
                        <w:bottom w:val="none" w:sz="0" w:space="0" w:color="auto"/>
                        <w:right w:val="none" w:sz="0" w:space="0" w:color="auto"/>
                      </w:divBdr>
                    </w:div>
                    <w:div w:id="852257531">
                      <w:marLeft w:val="0"/>
                      <w:marRight w:val="0"/>
                      <w:marTop w:val="0"/>
                      <w:marBottom w:val="0"/>
                      <w:divBdr>
                        <w:top w:val="none" w:sz="0" w:space="0" w:color="auto"/>
                        <w:left w:val="none" w:sz="0" w:space="0" w:color="auto"/>
                        <w:bottom w:val="none" w:sz="0" w:space="0" w:color="auto"/>
                        <w:right w:val="none" w:sz="0" w:space="0" w:color="auto"/>
                      </w:divBdr>
                      <w:divsChild>
                        <w:div w:id="1587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55619">
          <w:marLeft w:val="0"/>
          <w:marRight w:val="0"/>
          <w:marTop w:val="0"/>
          <w:marBottom w:val="0"/>
          <w:divBdr>
            <w:top w:val="none" w:sz="0" w:space="0" w:color="auto"/>
            <w:left w:val="none" w:sz="0" w:space="0" w:color="auto"/>
            <w:bottom w:val="none" w:sz="0" w:space="0" w:color="auto"/>
            <w:right w:val="none" w:sz="0" w:space="0" w:color="auto"/>
          </w:divBdr>
          <w:divsChild>
            <w:div w:id="1304315166">
              <w:marLeft w:val="75"/>
              <w:marRight w:val="75"/>
              <w:marTop w:val="300"/>
              <w:marBottom w:val="75"/>
              <w:divBdr>
                <w:top w:val="none" w:sz="0" w:space="0" w:color="auto"/>
                <w:left w:val="none" w:sz="0" w:space="0" w:color="auto"/>
                <w:bottom w:val="none" w:sz="0" w:space="0" w:color="auto"/>
                <w:right w:val="none" w:sz="0" w:space="0" w:color="auto"/>
              </w:divBdr>
              <w:divsChild>
                <w:div w:id="331421169">
                  <w:marLeft w:val="0"/>
                  <w:marRight w:val="0"/>
                  <w:marTop w:val="0"/>
                  <w:marBottom w:val="0"/>
                  <w:divBdr>
                    <w:top w:val="none" w:sz="0" w:space="0" w:color="auto"/>
                    <w:left w:val="none" w:sz="0" w:space="0" w:color="auto"/>
                    <w:bottom w:val="none" w:sz="0" w:space="0" w:color="auto"/>
                    <w:right w:val="none" w:sz="0" w:space="0" w:color="auto"/>
                  </w:divBdr>
                  <w:divsChild>
                    <w:div w:id="20186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2855">
          <w:marLeft w:val="0"/>
          <w:marRight w:val="0"/>
          <w:marTop w:val="0"/>
          <w:marBottom w:val="0"/>
          <w:divBdr>
            <w:top w:val="none" w:sz="0" w:space="0" w:color="auto"/>
            <w:left w:val="none" w:sz="0" w:space="0" w:color="auto"/>
            <w:bottom w:val="none" w:sz="0" w:space="0" w:color="auto"/>
            <w:right w:val="none" w:sz="0" w:space="0" w:color="auto"/>
          </w:divBdr>
          <w:divsChild>
            <w:div w:id="554001041">
              <w:marLeft w:val="75"/>
              <w:marRight w:val="75"/>
              <w:marTop w:val="300"/>
              <w:marBottom w:val="75"/>
              <w:divBdr>
                <w:top w:val="none" w:sz="0" w:space="0" w:color="auto"/>
                <w:left w:val="none" w:sz="0" w:space="0" w:color="auto"/>
                <w:bottom w:val="none" w:sz="0" w:space="0" w:color="auto"/>
                <w:right w:val="none" w:sz="0" w:space="0" w:color="auto"/>
              </w:divBdr>
              <w:divsChild>
                <w:div w:id="2845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3339">
          <w:marLeft w:val="0"/>
          <w:marRight w:val="0"/>
          <w:marTop w:val="0"/>
          <w:marBottom w:val="0"/>
          <w:divBdr>
            <w:top w:val="none" w:sz="0" w:space="0" w:color="auto"/>
            <w:left w:val="none" w:sz="0" w:space="0" w:color="auto"/>
            <w:bottom w:val="none" w:sz="0" w:space="0" w:color="auto"/>
            <w:right w:val="none" w:sz="0" w:space="0" w:color="auto"/>
          </w:divBdr>
          <w:divsChild>
            <w:div w:id="2021153191">
              <w:marLeft w:val="75"/>
              <w:marRight w:val="75"/>
              <w:marTop w:val="300"/>
              <w:marBottom w:val="75"/>
              <w:divBdr>
                <w:top w:val="none" w:sz="0" w:space="0" w:color="auto"/>
                <w:left w:val="none" w:sz="0" w:space="0" w:color="auto"/>
                <w:bottom w:val="none" w:sz="0" w:space="0" w:color="auto"/>
                <w:right w:val="none" w:sz="0" w:space="0" w:color="auto"/>
              </w:divBdr>
              <w:divsChild>
                <w:div w:id="963195534">
                  <w:marLeft w:val="0"/>
                  <w:marRight w:val="0"/>
                  <w:marTop w:val="0"/>
                  <w:marBottom w:val="0"/>
                  <w:divBdr>
                    <w:top w:val="none" w:sz="0" w:space="0" w:color="auto"/>
                    <w:left w:val="none" w:sz="0" w:space="0" w:color="auto"/>
                    <w:bottom w:val="none" w:sz="0" w:space="0" w:color="auto"/>
                    <w:right w:val="none" w:sz="0" w:space="0" w:color="auto"/>
                  </w:divBdr>
                  <w:divsChild>
                    <w:div w:id="424956617">
                      <w:marLeft w:val="0"/>
                      <w:marRight w:val="0"/>
                      <w:marTop w:val="210"/>
                      <w:marBottom w:val="105"/>
                      <w:divBdr>
                        <w:top w:val="none" w:sz="0" w:space="0" w:color="auto"/>
                        <w:left w:val="none" w:sz="0" w:space="0" w:color="auto"/>
                        <w:bottom w:val="none" w:sz="0" w:space="0" w:color="auto"/>
                        <w:right w:val="none" w:sz="0" w:space="0" w:color="auto"/>
                      </w:divBdr>
                    </w:div>
                    <w:div w:id="543639418">
                      <w:marLeft w:val="0"/>
                      <w:marRight w:val="0"/>
                      <w:marTop w:val="0"/>
                      <w:marBottom w:val="0"/>
                      <w:divBdr>
                        <w:top w:val="none" w:sz="0" w:space="0" w:color="auto"/>
                        <w:left w:val="none" w:sz="0" w:space="0" w:color="auto"/>
                        <w:bottom w:val="none" w:sz="0" w:space="0" w:color="auto"/>
                        <w:right w:val="none" w:sz="0" w:space="0" w:color="auto"/>
                      </w:divBdr>
                      <w:divsChild>
                        <w:div w:id="6578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91895">
          <w:marLeft w:val="0"/>
          <w:marRight w:val="0"/>
          <w:marTop w:val="0"/>
          <w:marBottom w:val="0"/>
          <w:divBdr>
            <w:top w:val="none" w:sz="0" w:space="0" w:color="auto"/>
            <w:left w:val="none" w:sz="0" w:space="0" w:color="auto"/>
            <w:bottom w:val="none" w:sz="0" w:space="0" w:color="auto"/>
            <w:right w:val="none" w:sz="0" w:space="0" w:color="auto"/>
          </w:divBdr>
          <w:divsChild>
            <w:div w:id="204290374">
              <w:marLeft w:val="75"/>
              <w:marRight w:val="75"/>
              <w:marTop w:val="300"/>
              <w:marBottom w:val="75"/>
              <w:divBdr>
                <w:top w:val="none" w:sz="0" w:space="0" w:color="auto"/>
                <w:left w:val="none" w:sz="0" w:space="0" w:color="auto"/>
                <w:bottom w:val="none" w:sz="0" w:space="0" w:color="auto"/>
                <w:right w:val="none" w:sz="0" w:space="0" w:color="auto"/>
              </w:divBdr>
              <w:divsChild>
                <w:div w:id="1681197874">
                  <w:marLeft w:val="0"/>
                  <w:marRight w:val="0"/>
                  <w:marTop w:val="0"/>
                  <w:marBottom w:val="0"/>
                  <w:divBdr>
                    <w:top w:val="none" w:sz="0" w:space="0" w:color="auto"/>
                    <w:left w:val="none" w:sz="0" w:space="0" w:color="auto"/>
                    <w:bottom w:val="none" w:sz="0" w:space="0" w:color="auto"/>
                    <w:right w:val="none" w:sz="0" w:space="0" w:color="auto"/>
                  </w:divBdr>
                  <w:divsChild>
                    <w:div w:id="144511457">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6397582">
          <w:marLeft w:val="0"/>
          <w:marRight w:val="0"/>
          <w:marTop w:val="0"/>
          <w:marBottom w:val="0"/>
          <w:divBdr>
            <w:top w:val="none" w:sz="0" w:space="0" w:color="auto"/>
            <w:left w:val="none" w:sz="0" w:space="0" w:color="auto"/>
            <w:bottom w:val="none" w:sz="0" w:space="0" w:color="auto"/>
            <w:right w:val="none" w:sz="0" w:space="0" w:color="auto"/>
          </w:divBdr>
          <w:divsChild>
            <w:div w:id="1128203408">
              <w:marLeft w:val="75"/>
              <w:marRight w:val="75"/>
              <w:marTop w:val="300"/>
              <w:marBottom w:val="75"/>
              <w:divBdr>
                <w:top w:val="none" w:sz="0" w:space="0" w:color="auto"/>
                <w:left w:val="none" w:sz="0" w:space="0" w:color="auto"/>
                <w:bottom w:val="none" w:sz="0" w:space="0" w:color="auto"/>
                <w:right w:val="none" w:sz="0" w:space="0" w:color="auto"/>
              </w:divBdr>
              <w:divsChild>
                <w:div w:id="1820266539">
                  <w:marLeft w:val="0"/>
                  <w:marRight w:val="0"/>
                  <w:marTop w:val="0"/>
                  <w:marBottom w:val="0"/>
                  <w:divBdr>
                    <w:top w:val="none" w:sz="0" w:space="0" w:color="auto"/>
                    <w:left w:val="none" w:sz="0" w:space="0" w:color="auto"/>
                    <w:bottom w:val="none" w:sz="0" w:space="0" w:color="auto"/>
                    <w:right w:val="none" w:sz="0" w:space="0" w:color="auto"/>
                  </w:divBdr>
                  <w:divsChild>
                    <w:div w:id="1327637119">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336565937">
          <w:marLeft w:val="0"/>
          <w:marRight w:val="0"/>
          <w:marTop w:val="0"/>
          <w:marBottom w:val="0"/>
          <w:divBdr>
            <w:top w:val="none" w:sz="0" w:space="0" w:color="auto"/>
            <w:left w:val="none" w:sz="0" w:space="0" w:color="auto"/>
            <w:bottom w:val="none" w:sz="0" w:space="0" w:color="auto"/>
            <w:right w:val="none" w:sz="0" w:space="0" w:color="auto"/>
          </w:divBdr>
          <w:divsChild>
            <w:div w:id="1503398394">
              <w:marLeft w:val="75"/>
              <w:marRight w:val="75"/>
              <w:marTop w:val="300"/>
              <w:marBottom w:val="75"/>
              <w:divBdr>
                <w:top w:val="none" w:sz="0" w:space="0" w:color="auto"/>
                <w:left w:val="none" w:sz="0" w:space="0" w:color="auto"/>
                <w:bottom w:val="none" w:sz="0" w:space="0" w:color="auto"/>
                <w:right w:val="none" w:sz="0" w:space="0" w:color="auto"/>
              </w:divBdr>
              <w:divsChild>
                <w:div w:id="1285884848">
                  <w:marLeft w:val="0"/>
                  <w:marRight w:val="0"/>
                  <w:marTop w:val="0"/>
                  <w:marBottom w:val="0"/>
                  <w:divBdr>
                    <w:top w:val="none" w:sz="0" w:space="0" w:color="auto"/>
                    <w:left w:val="none" w:sz="0" w:space="0" w:color="auto"/>
                    <w:bottom w:val="none" w:sz="0" w:space="0" w:color="auto"/>
                    <w:right w:val="none" w:sz="0" w:space="0" w:color="auto"/>
                  </w:divBdr>
                  <w:divsChild>
                    <w:div w:id="21046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14226">
          <w:marLeft w:val="0"/>
          <w:marRight w:val="0"/>
          <w:marTop w:val="0"/>
          <w:marBottom w:val="0"/>
          <w:divBdr>
            <w:top w:val="none" w:sz="0" w:space="0" w:color="auto"/>
            <w:left w:val="none" w:sz="0" w:space="0" w:color="auto"/>
            <w:bottom w:val="none" w:sz="0" w:space="0" w:color="auto"/>
            <w:right w:val="none" w:sz="0" w:space="0" w:color="auto"/>
          </w:divBdr>
          <w:divsChild>
            <w:div w:id="963971204">
              <w:marLeft w:val="75"/>
              <w:marRight w:val="75"/>
              <w:marTop w:val="300"/>
              <w:marBottom w:val="75"/>
              <w:divBdr>
                <w:top w:val="none" w:sz="0" w:space="0" w:color="auto"/>
                <w:left w:val="none" w:sz="0" w:space="0" w:color="auto"/>
                <w:bottom w:val="none" w:sz="0" w:space="0" w:color="auto"/>
                <w:right w:val="none" w:sz="0" w:space="0" w:color="auto"/>
              </w:divBdr>
              <w:divsChild>
                <w:div w:id="1436095264">
                  <w:marLeft w:val="0"/>
                  <w:marRight w:val="0"/>
                  <w:marTop w:val="0"/>
                  <w:marBottom w:val="0"/>
                  <w:divBdr>
                    <w:top w:val="none" w:sz="0" w:space="0" w:color="auto"/>
                    <w:left w:val="none" w:sz="0" w:space="0" w:color="auto"/>
                    <w:bottom w:val="none" w:sz="0" w:space="0" w:color="auto"/>
                    <w:right w:val="none" w:sz="0" w:space="0" w:color="auto"/>
                  </w:divBdr>
                  <w:divsChild>
                    <w:div w:id="476151197">
                      <w:marLeft w:val="0"/>
                      <w:marRight w:val="0"/>
                      <w:marTop w:val="210"/>
                      <w:marBottom w:val="105"/>
                      <w:divBdr>
                        <w:top w:val="none" w:sz="0" w:space="0" w:color="auto"/>
                        <w:left w:val="none" w:sz="0" w:space="0" w:color="auto"/>
                        <w:bottom w:val="none" w:sz="0" w:space="0" w:color="auto"/>
                        <w:right w:val="none" w:sz="0" w:space="0" w:color="auto"/>
                      </w:divBdr>
                    </w:div>
                    <w:div w:id="819686513">
                      <w:marLeft w:val="0"/>
                      <w:marRight w:val="0"/>
                      <w:marTop w:val="0"/>
                      <w:marBottom w:val="0"/>
                      <w:divBdr>
                        <w:top w:val="none" w:sz="0" w:space="0" w:color="auto"/>
                        <w:left w:val="none" w:sz="0" w:space="0" w:color="auto"/>
                        <w:bottom w:val="none" w:sz="0" w:space="0" w:color="auto"/>
                        <w:right w:val="none" w:sz="0" w:space="0" w:color="auto"/>
                      </w:divBdr>
                      <w:divsChild>
                        <w:div w:id="1065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3421">
          <w:marLeft w:val="0"/>
          <w:marRight w:val="0"/>
          <w:marTop w:val="0"/>
          <w:marBottom w:val="0"/>
          <w:divBdr>
            <w:top w:val="none" w:sz="0" w:space="0" w:color="auto"/>
            <w:left w:val="none" w:sz="0" w:space="0" w:color="auto"/>
            <w:bottom w:val="none" w:sz="0" w:space="0" w:color="auto"/>
            <w:right w:val="none" w:sz="0" w:space="0" w:color="auto"/>
          </w:divBdr>
          <w:divsChild>
            <w:div w:id="1793330670">
              <w:marLeft w:val="75"/>
              <w:marRight w:val="75"/>
              <w:marTop w:val="300"/>
              <w:marBottom w:val="75"/>
              <w:divBdr>
                <w:top w:val="none" w:sz="0" w:space="0" w:color="auto"/>
                <w:left w:val="none" w:sz="0" w:space="0" w:color="auto"/>
                <w:bottom w:val="none" w:sz="0" w:space="0" w:color="auto"/>
                <w:right w:val="none" w:sz="0" w:space="0" w:color="auto"/>
              </w:divBdr>
              <w:divsChild>
                <w:div w:id="8780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4740">
          <w:marLeft w:val="0"/>
          <w:marRight w:val="0"/>
          <w:marTop w:val="0"/>
          <w:marBottom w:val="0"/>
          <w:divBdr>
            <w:top w:val="none" w:sz="0" w:space="0" w:color="auto"/>
            <w:left w:val="none" w:sz="0" w:space="0" w:color="auto"/>
            <w:bottom w:val="none" w:sz="0" w:space="0" w:color="auto"/>
            <w:right w:val="none" w:sz="0" w:space="0" w:color="auto"/>
          </w:divBdr>
          <w:divsChild>
            <w:div w:id="581525162">
              <w:marLeft w:val="75"/>
              <w:marRight w:val="75"/>
              <w:marTop w:val="300"/>
              <w:marBottom w:val="75"/>
              <w:divBdr>
                <w:top w:val="none" w:sz="0" w:space="0" w:color="auto"/>
                <w:left w:val="none" w:sz="0" w:space="0" w:color="auto"/>
                <w:bottom w:val="none" w:sz="0" w:space="0" w:color="auto"/>
                <w:right w:val="none" w:sz="0" w:space="0" w:color="auto"/>
              </w:divBdr>
              <w:divsChild>
                <w:div w:id="1078749502">
                  <w:marLeft w:val="0"/>
                  <w:marRight w:val="0"/>
                  <w:marTop w:val="0"/>
                  <w:marBottom w:val="0"/>
                  <w:divBdr>
                    <w:top w:val="none" w:sz="0" w:space="0" w:color="auto"/>
                    <w:left w:val="none" w:sz="0" w:space="0" w:color="auto"/>
                    <w:bottom w:val="none" w:sz="0" w:space="0" w:color="auto"/>
                    <w:right w:val="none" w:sz="0" w:space="0" w:color="auto"/>
                  </w:divBdr>
                  <w:divsChild>
                    <w:div w:id="904338953">
                      <w:marLeft w:val="0"/>
                      <w:marRight w:val="0"/>
                      <w:marTop w:val="210"/>
                      <w:marBottom w:val="105"/>
                      <w:divBdr>
                        <w:top w:val="none" w:sz="0" w:space="0" w:color="auto"/>
                        <w:left w:val="none" w:sz="0" w:space="0" w:color="auto"/>
                        <w:bottom w:val="none" w:sz="0" w:space="0" w:color="auto"/>
                        <w:right w:val="none" w:sz="0" w:space="0" w:color="auto"/>
                      </w:divBdr>
                    </w:div>
                    <w:div w:id="1897156535">
                      <w:marLeft w:val="0"/>
                      <w:marRight w:val="0"/>
                      <w:marTop w:val="0"/>
                      <w:marBottom w:val="0"/>
                      <w:divBdr>
                        <w:top w:val="none" w:sz="0" w:space="0" w:color="auto"/>
                        <w:left w:val="none" w:sz="0" w:space="0" w:color="auto"/>
                        <w:bottom w:val="none" w:sz="0" w:space="0" w:color="auto"/>
                        <w:right w:val="none" w:sz="0" w:space="0" w:color="auto"/>
                      </w:divBdr>
                      <w:divsChild>
                        <w:div w:id="7308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91425">
          <w:marLeft w:val="0"/>
          <w:marRight w:val="0"/>
          <w:marTop w:val="0"/>
          <w:marBottom w:val="0"/>
          <w:divBdr>
            <w:top w:val="none" w:sz="0" w:space="0" w:color="auto"/>
            <w:left w:val="none" w:sz="0" w:space="0" w:color="auto"/>
            <w:bottom w:val="none" w:sz="0" w:space="0" w:color="auto"/>
            <w:right w:val="none" w:sz="0" w:space="0" w:color="auto"/>
          </w:divBdr>
          <w:divsChild>
            <w:div w:id="1923683608">
              <w:marLeft w:val="75"/>
              <w:marRight w:val="75"/>
              <w:marTop w:val="300"/>
              <w:marBottom w:val="75"/>
              <w:divBdr>
                <w:top w:val="none" w:sz="0" w:space="0" w:color="auto"/>
                <w:left w:val="none" w:sz="0" w:space="0" w:color="auto"/>
                <w:bottom w:val="none" w:sz="0" w:space="0" w:color="auto"/>
                <w:right w:val="none" w:sz="0" w:space="0" w:color="auto"/>
              </w:divBdr>
              <w:divsChild>
                <w:div w:id="6747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4784">
          <w:marLeft w:val="0"/>
          <w:marRight w:val="0"/>
          <w:marTop w:val="0"/>
          <w:marBottom w:val="0"/>
          <w:divBdr>
            <w:top w:val="none" w:sz="0" w:space="0" w:color="auto"/>
            <w:left w:val="none" w:sz="0" w:space="0" w:color="auto"/>
            <w:bottom w:val="none" w:sz="0" w:space="0" w:color="auto"/>
            <w:right w:val="none" w:sz="0" w:space="0" w:color="auto"/>
          </w:divBdr>
          <w:divsChild>
            <w:div w:id="1851990220">
              <w:marLeft w:val="75"/>
              <w:marRight w:val="75"/>
              <w:marTop w:val="300"/>
              <w:marBottom w:val="75"/>
              <w:divBdr>
                <w:top w:val="none" w:sz="0" w:space="0" w:color="auto"/>
                <w:left w:val="none" w:sz="0" w:space="0" w:color="auto"/>
                <w:bottom w:val="none" w:sz="0" w:space="0" w:color="auto"/>
                <w:right w:val="none" w:sz="0" w:space="0" w:color="auto"/>
              </w:divBdr>
              <w:divsChild>
                <w:div w:id="1187017379">
                  <w:marLeft w:val="0"/>
                  <w:marRight w:val="0"/>
                  <w:marTop w:val="0"/>
                  <w:marBottom w:val="0"/>
                  <w:divBdr>
                    <w:top w:val="none" w:sz="0" w:space="0" w:color="auto"/>
                    <w:left w:val="none" w:sz="0" w:space="0" w:color="auto"/>
                    <w:bottom w:val="none" w:sz="0" w:space="0" w:color="auto"/>
                    <w:right w:val="none" w:sz="0" w:space="0" w:color="auto"/>
                  </w:divBdr>
                  <w:divsChild>
                    <w:div w:id="111386485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407582709">
          <w:marLeft w:val="0"/>
          <w:marRight w:val="0"/>
          <w:marTop w:val="0"/>
          <w:marBottom w:val="0"/>
          <w:divBdr>
            <w:top w:val="none" w:sz="0" w:space="0" w:color="auto"/>
            <w:left w:val="none" w:sz="0" w:space="0" w:color="auto"/>
            <w:bottom w:val="none" w:sz="0" w:space="0" w:color="auto"/>
            <w:right w:val="none" w:sz="0" w:space="0" w:color="auto"/>
          </w:divBdr>
          <w:divsChild>
            <w:div w:id="1183013558">
              <w:marLeft w:val="75"/>
              <w:marRight w:val="75"/>
              <w:marTop w:val="300"/>
              <w:marBottom w:val="75"/>
              <w:divBdr>
                <w:top w:val="none" w:sz="0" w:space="0" w:color="auto"/>
                <w:left w:val="none" w:sz="0" w:space="0" w:color="auto"/>
                <w:bottom w:val="none" w:sz="0" w:space="0" w:color="auto"/>
                <w:right w:val="none" w:sz="0" w:space="0" w:color="auto"/>
              </w:divBdr>
              <w:divsChild>
                <w:div w:id="134379533">
                  <w:marLeft w:val="0"/>
                  <w:marRight w:val="0"/>
                  <w:marTop w:val="0"/>
                  <w:marBottom w:val="0"/>
                  <w:divBdr>
                    <w:top w:val="none" w:sz="0" w:space="0" w:color="auto"/>
                    <w:left w:val="none" w:sz="0" w:space="0" w:color="auto"/>
                    <w:bottom w:val="none" w:sz="0" w:space="0" w:color="auto"/>
                    <w:right w:val="none" w:sz="0" w:space="0" w:color="auto"/>
                  </w:divBdr>
                  <w:divsChild>
                    <w:div w:id="16742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90020">
          <w:marLeft w:val="0"/>
          <w:marRight w:val="0"/>
          <w:marTop w:val="0"/>
          <w:marBottom w:val="0"/>
          <w:divBdr>
            <w:top w:val="none" w:sz="0" w:space="0" w:color="auto"/>
            <w:left w:val="none" w:sz="0" w:space="0" w:color="auto"/>
            <w:bottom w:val="none" w:sz="0" w:space="0" w:color="auto"/>
            <w:right w:val="none" w:sz="0" w:space="0" w:color="auto"/>
          </w:divBdr>
          <w:divsChild>
            <w:div w:id="1162887048">
              <w:marLeft w:val="75"/>
              <w:marRight w:val="75"/>
              <w:marTop w:val="300"/>
              <w:marBottom w:val="75"/>
              <w:divBdr>
                <w:top w:val="none" w:sz="0" w:space="0" w:color="auto"/>
                <w:left w:val="none" w:sz="0" w:space="0" w:color="auto"/>
                <w:bottom w:val="none" w:sz="0" w:space="0" w:color="auto"/>
                <w:right w:val="none" w:sz="0" w:space="0" w:color="auto"/>
              </w:divBdr>
              <w:divsChild>
                <w:div w:id="1215695557">
                  <w:marLeft w:val="0"/>
                  <w:marRight w:val="0"/>
                  <w:marTop w:val="0"/>
                  <w:marBottom w:val="0"/>
                  <w:divBdr>
                    <w:top w:val="none" w:sz="0" w:space="0" w:color="auto"/>
                    <w:left w:val="none" w:sz="0" w:space="0" w:color="auto"/>
                    <w:bottom w:val="none" w:sz="0" w:space="0" w:color="auto"/>
                    <w:right w:val="none" w:sz="0" w:space="0" w:color="auto"/>
                  </w:divBdr>
                  <w:divsChild>
                    <w:div w:id="1862085670">
                      <w:marLeft w:val="0"/>
                      <w:marRight w:val="0"/>
                      <w:marTop w:val="0"/>
                      <w:marBottom w:val="0"/>
                      <w:divBdr>
                        <w:top w:val="none" w:sz="0" w:space="0" w:color="auto"/>
                        <w:left w:val="none" w:sz="0" w:space="0" w:color="auto"/>
                        <w:bottom w:val="none" w:sz="0" w:space="0" w:color="auto"/>
                        <w:right w:val="none" w:sz="0" w:space="0" w:color="auto"/>
                      </w:divBdr>
                      <w:divsChild>
                        <w:div w:id="1098209211">
                          <w:marLeft w:val="75"/>
                          <w:marRight w:val="0"/>
                          <w:marTop w:val="0"/>
                          <w:marBottom w:val="0"/>
                          <w:divBdr>
                            <w:top w:val="none" w:sz="0" w:space="0" w:color="auto"/>
                            <w:left w:val="none" w:sz="0" w:space="0" w:color="auto"/>
                            <w:bottom w:val="none" w:sz="0" w:space="0" w:color="auto"/>
                            <w:right w:val="none" w:sz="0" w:space="0" w:color="auto"/>
                          </w:divBdr>
                        </w:div>
                        <w:div w:id="1119108515">
                          <w:marLeft w:val="75"/>
                          <w:marRight w:val="0"/>
                          <w:marTop w:val="0"/>
                          <w:marBottom w:val="0"/>
                          <w:divBdr>
                            <w:top w:val="none" w:sz="0" w:space="0" w:color="auto"/>
                            <w:left w:val="none" w:sz="0" w:space="0" w:color="auto"/>
                            <w:bottom w:val="none" w:sz="0" w:space="0" w:color="auto"/>
                            <w:right w:val="none" w:sz="0" w:space="0" w:color="auto"/>
                          </w:divBdr>
                        </w:div>
                        <w:div w:id="6029571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62650">
          <w:marLeft w:val="0"/>
          <w:marRight w:val="0"/>
          <w:marTop w:val="0"/>
          <w:marBottom w:val="0"/>
          <w:divBdr>
            <w:top w:val="none" w:sz="0" w:space="0" w:color="auto"/>
            <w:left w:val="none" w:sz="0" w:space="0" w:color="auto"/>
            <w:bottom w:val="none" w:sz="0" w:space="0" w:color="auto"/>
            <w:right w:val="none" w:sz="0" w:space="0" w:color="auto"/>
          </w:divBdr>
          <w:divsChild>
            <w:div w:id="571551657">
              <w:marLeft w:val="75"/>
              <w:marRight w:val="75"/>
              <w:marTop w:val="300"/>
              <w:marBottom w:val="75"/>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none" w:sz="0" w:space="0" w:color="auto"/>
                    <w:left w:val="none" w:sz="0" w:space="0" w:color="auto"/>
                    <w:bottom w:val="none" w:sz="0" w:space="0" w:color="auto"/>
                    <w:right w:val="none" w:sz="0" w:space="0" w:color="auto"/>
                  </w:divBdr>
                  <w:divsChild>
                    <w:div w:id="972951218">
                      <w:marLeft w:val="0"/>
                      <w:marRight w:val="0"/>
                      <w:marTop w:val="0"/>
                      <w:marBottom w:val="0"/>
                      <w:divBdr>
                        <w:top w:val="none" w:sz="0" w:space="0" w:color="auto"/>
                        <w:left w:val="none" w:sz="0" w:space="0" w:color="auto"/>
                        <w:bottom w:val="none" w:sz="0" w:space="0" w:color="auto"/>
                        <w:right w:val="none" w:sz="0" w:space="0" w:color="auto"/>
                      </w:divBdr>
                      <w:divsChild>
                        <w:div w:id="1320111738">
                          <w:marLeft w:val="75"/>
                          <w:marRight w:val="0"/>
                          <w:marTop w:val="0"/>
                          <w:marBottom w:val="0"/>
                          <w:divBdr>
                            <w:top w:val="none" w:sz="0" w:space="0" w:color="auto"/>
                            <w:left w:val="none" w:sz="0" w:space="0" w:color="auto"/>
                            <w:bottom w:val="none" w:sz="0" w:space="0" w:color="auto"/>
                            <w:right w:val="none" w:sz="0" w:space="0" w:color="auto"/>
                          </w:divBdr>
                        </w:div>
                        <w:div w:id="844321223">
                          <w:marLeft w:val="75"/>
                          <w:marRight w:val="0"/>
                          <w:marTop w:val="0"/>
                          <w:marBottom w:val="0"/>
                          <w:divBdr>
                            <w:top w:val="none" w:sz="0" w:space="0" w:color="auto"/>
                            <w:left w:val="none" w:sz="0" w:space="0" w:color="auto"/>
                            <w:bottom w:val="none" w:sz="0" w:space="0" w:color="auto"/>
                            <w:right w:val="none" w:sz="0" w:space="0" w:color="auto"/>
                          </w:divBdr>
                        </w:div>
                        <w:div w:id="12890493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5954">
          <w:marLeft w:val="0"/>
          <w:marRight w:val="0"/>
          <w:marTop w:val="0"/>
          <w:marBottom w:val="0"/>
          <w:divBdr>
            <w:top w:val="none" w:sz="0" w:space="0" w:color="auto"/>
            <w:left w:val="none" w:sz="0" w:space="0" w:color="auto"/>
            <w:bottom w:val="none" w:sz="0" w:space="0" w:color="auto"/>
            <w:right w:val="none" w:sz="0" w:space="0" w:color="auto"/>
          </w:divBdr>
          <w:divsChild>
            <w:div w:id="909080865">
              <w:marLeft w:val="75"/>
              <w:marRight w:val="75"/>
              <w:marTop w:val="300"/>
              <w:marBottom w:val="75"/>
              <w:divBdr>
                <w:top w:val="none" w:sz="0" w:space="0" w:color="auto"/>
                <w:left w:val="none" w:sz="0" w:space="0" w:color="auto"/>
                <w:bottom w:val="none" w:sz="0" w:space="0" w:color="auto"/>
                <w:right w:val="none" w:sz="0" w:space="0" w:color="auto"/>
              </w:divBdr>
              <w:divsChild>
                <w:div w:id="8913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8898">
          <w:marLeft w:val="0"/>
          <w:marRight w:val="0"/>
          <w:marTop w:val="0"/>
          <w:marBottom w:val="0"/>
          <w:divBdr>
            <w:top w:val="none" w:sz="0" w:space="0" w:color="auto"/>
            <w:left w:val="none" w:sz="0" w:space="0" w:color="auto"/>
            <w:bottom w:val="none" w:sz="0" w:space="0" w:color="auto"/>
            <w:right w:val="none" w:sz="0" w:space="0" w:color="auto"/>
          </w:divBdr>
          <w:divsChild>
            <w:div w:id="1616138330">
              <w:marLeft w:val="75"/>
              <w:marRight w:val="75"/>
              <w:marTop w:val="300"/>
              <w:marBottom w:val="75"/>
              <w:divBdr>
                <w:top w:val="none" w:sz="0" w:space="0" w:color="auto"/>
                <w:left w:val="none" w:sz="0" w:space="0" w:color="auto"/>
                <w:bottom w:val="none" w:sz="0" w:space="0" w:color="auto"/>
                <w:right w:val="none" w:sz="0" w:space="0" w:color="auto"/>
              </w:divBdr>
              <w:divsChild>
                <w:div w:id="1337884647">
                  <w:marLeft w:val="0"/>
                  <w:marRight w:val="0"/>
                  <w:marTop w:val="0"/>
                  <w:marBottom w:val="0"/>
                  <w:divBdr>
                    <w:top w:val="none" w:sz="0" w:space="0" w:color="auto"/>
                    <w:left w:val="none" w:sz="0" w:space="0" w:color="auto"/>
                    <w:bottom w:val="none" w:sz="0" w:space="0" w:color="auto"/>
                    <w:right w:val="none" w:sz="0" w:space="0" w:color="auto"/>
                  </w:divBdr>
                  <w:divsChild>
                    <w:div w:id="1955597820">
                      <w:marLeft w:val="0"/>
                      <w:marRight w:val="0"/>
                      <w:marTop w:val="210"/>
                      <w:marBottom w:val="105"/>
                      <w:divBdr>
                        <w:top w:val="none" w:sz="0" w:space="0" w:color="auto"/>
                        <w:left w:val="none" w:sz="0" w:space="0" w:color="auto"/>
                        <w:bottom w:val="none" w:sz="0" w:space="0" w:color="auto"/>
                        <w:right w:val="none" w:sz="0" w:space="0" w:color="auto"/>
                      </w:divBdr>
                    </w:div>
                    <w:div w:id="232476476">
                      <w:marLeft w:val="0"/>
                      <w:marRight w:val="0"/>
                      <w:marTop w:val="0"/>
                      <w:marBottom w:val="0"/>
                      <w:divBdr>
                        <w:top w:val="none" w:sz="0" w:space="0" w:color="auto"/>
                        <w:left w:val="none" w:sz="0" w:space="0" w:color="auto"/>
                        <w:bottom w:val="none" w:sz="0" w:space="0" w:color="auto"/>
                        <w:right w:val="none" w:sz="0" w:space="0" w:color="auto"/>
                      </w:divBdr>
                      <w:divsChild>
                        <w:div w:id="8269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1106">
          <w:marLeft w:val="0"/>
          <w:marRight w:val="0"/>
          <w:marTop w:val="0"/>
          <w:marBottom w:val="0"/>
          <w:divBdr>
            <w:top w:val="none" w:sz="0" w:space="0" w:color="auto"/>
            <w:left w:val="none" w:sz="0" w:space="0" w:color="auto"/>
            <w:bottom w:val="none" w:sz="0" w:space="0" w:color="auto"/>
            <w:right w:val="none" w:sz="0" w:space="0" w:color="auto"/>
          </w:divBdr>
          <w:divsChild>
            <w:div w:id="1905212197">
              <w:marLeft w:val="75"/>
              <w:marRight w:val="75"/>
              <w:marTop w:val="300"/>
              <w:marBottom w:val="75"/>
              <w:divBdr>
                <w:top w:val="none" w:sz="0" w:space="0" w:color="auto"/>
                <w:left w:val="none" w:sz="0" w:space="0" w:color="auto"/>
                <w:bottom w:val="none" w:sz="0" w:space="0" w:color="auto"/>
                <w:right w:val="none" w:sz="0" w:space="0" w:color="auto"/>
              </w:divBdr>
              <w:divsChild>
                <w:div w:id="1261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268">
          <w:marLeft w:val="0"/>
          <w:marRight w:val="0"/>
          <w:marTop w:val="0"/>
          <w:marBottom w:val="0"/>
          <w:divBdr>
            <w:top w:val="none" w:sz="0" w:space="0" w:color="auto"/>
            <w:left w:val="none" w:sz="0" w:space="0" w:color="auto"/>
            <w:bottom w:val="none" w:sz="0" w:space="0" w:color="auto"/>
            <w:right w:val="none" w:sz="0" w:space="0" w:color="auto"/>
          </w:divBdr>
          <w:divsChild>
            <w:div w:id="746003036">
              <w:marLeft w:val="75"/>
              <w:marRight w:val="75"/>
              <w:marTop w:val="300"/>
              <w:marBottom w:val="75"/>
              <w:divBdr>
                <w:top w:val="none" w:sz="0" w:space="0" w:color="auto"/>
                <w:left w:val="none" w:sz="0" w:space="0" w:color="auto"/>
                <w:bottom w:val="none" w:sz="0" w:space="0" w:color="auto"/>
                <w:right w:val="none" w:sz="0" w:space="0" w:color="auto"/>
              </w:divBdr>
              <w:divsChild>
                <w:div w:id="8929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28690">
          <w:marLeft w:val="0"/>
          <w:marRight w:val="0"/>
          <w:marTop w:val="0"/>
          <w:marBottom w:val="0"/>
          <w:divBdr>
            <w:top w:val="none" w:sz="0" w:space="0" w:color="auto"/>
            <w:left w:val="none" w:sz="0" w:space="0" w:color="auto"/>
            <w:bottom w:val="none" w:sz="0" w:space="0" w:color="auto"/>
            <w:right w:val="none" w:sz="0" w:space="0" w:color="auto"/>
          </w:divBdr>
          <w:divsChild>
            <w:div w:id="441150212">
              <w:marLeft w:val="75"/>
              <w:marRight w:val="75"/>
              <w:marTop w:val="300"/>
              <w:marBottom w:val="75"/>
              <w:divBdr>
                <w:top w:val="none" w:sz="0" w:space="0" w:color="auto"/>
                <w:left w:val="none" w:sz="0" w:space="0" w:color="auto"/>
                <w:bottom w:val="none" w:sz="0" w:space="0" w:color="auto"/>
                <w:right w:val="none" w:sz="0" w:space="0" w:color="auto"/>
              </w:divBdr>
              <w:divsChild>
                <w:div w:id="38626472">
                  <w:marLeft w:val="0"/>
                  <w:marRight w:val="0"/>
                  <w:marTop w:val="0"/>
                  <w:marBottom w:val="0"/>
                  <w:divBdr>
                    <w:top w:val="none" w:sz="0" w:space="0" w:color="auto"/>
                    <w:left w:val="none" w:sz="0" w:space="0" w:color="auto"/>
                    <w:bottom w:val="none" w:sz="0" w:space="0" w:color="auto"/>
                    <w:right w:val="none" w:sz="0" w:space="0" w:color="auto"/>
                  </w:divBdr>
                  <w:divsChild>
                    <w:div w:id="2068257627">
                      <w:marLeft w:val="0"/>
                      <w:marRight w:val="0"/>
                      <w:marTop w:val="210"/>
                      <w:marBottom w:val="105"/>
                      <w:divBdr>
                        <w:top w:val="none" w:sz="0" w:space="0" w:color="auto"/>
                        <w:left w:val="none" w:sz="0" w:space="0" w:color="auto"/>
                        <w:bottom w:val="none" w:sz="0" w:space="0" w:color="auto"/>
                        <w:right w:val="none" w:sz="0" w:space="0" w:color="auto"/>
                      </w:divBdr>
                    </w:div>
                    <w:div w:id="1697775843">
                      <w:marLeft w:val="0"/>
                      <w:marRight w:val="0"/>
                      <w:marTop w:val="0"/>
                      <w:marBottom w:val="0"/>
                      <w:divBdr>
                        <w:top w:val="none" w:sz="0" w:space="0" w:color="auto"/>
                        <w:left w:val="none" w:sz="0" w:space="0" w:color="auto"/>
                        <w:bottom w:val="none" w:sz="0" w:space="0" w:color="auto"/>
                        <w:right w:val="none" w:sz="0" w:space="0" w:color="auto"/>
                      </w:divBdr>
                      <w:divsChild>
                        <w:div w:id="11807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3047">
          <w:marLeft w:val="0"/>
          <w:marRight w:val="0"/>
          <w:marTop w:val="0"/>
          <w:marBottom w:val="0"/>
          <w:divBdr>
            <w:top w:val="none" w:sz="0" w:space="0" w:color="auto"/>
            <w:left w:val="none" w:sz="0" w:space="0" w:color="auto"/>
            <w:bottom w:val="none" w:sz="0" w:space="0" w:color="auto"/>
            <w:right w:val="none" w:sz="0" w:space="0" w:color="auto"/>
          </w:divBdr>
          <w:divsChild>
            <w:div w:id="1092386361">
              <w:marLeft w:val="75"/>
              <w:marRight w:val="75"/>
              <w:marTop w:val="300"/>
              <w:marBottom w:val="75"/>
              <w:divBdr>
                <w:top w:val="none" w:sz="0" w:space="0" w:color="auto"/>
                <w:left w:val="none" w:sz="0" w:space="0" w:color="auto"/>
                <w:bottom w:val="none" w:sz="0" w:space="0" w:color="auto"/>
                <w:right w:val="none" w:sz="0" w:space="0" w:color="auto"/>
              </w:divBdr>
              <w:divsChild>
                <w:div w:id="9095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1281">
          <w:marLeft w:val="0"/>
          <w:marRight w:val="0"/>
          <w:marTop w:val="0"/>
          <w:marBottom w:val="0"/>
          <w:divBdr>
            <w:top w:val="none" w:sz="0" w:space="0" w:color="auto"/>
            <w:left w:val="none" w:sz="0" w:space="0" w:color="auto"/>
            <w:bottom w:val="none" w:sz="0" w:space="0" w:color="auto"/>
            <w:right w:val="none" w:sz="0" w:space="0" w:color="auto"/>
          </w:divBdr>
          <w:divsChild>
            <w:div w:id="102922502">
              <w:marLeft w:val="75"/>
              <w:marRight w:val="75"/>
              <w:marTop w:val="300"/>
              <w:marBottom w:val="75"/>
              <w:divBdr>
                <w:top w:val="none" w:sz="0" w:space="0" w:color="auto"/>
                <w:left w:val="none" w:sz="0" w:space="0" w:color="auto"/>
                <w:bottom w:val="none" w:sz="0" w:space="0" w:color="auto"/>
                <w:right w:val="none" w:sz="0" w:space="0" w:color="auto"/>
              </w:divBdr>
              <w:divsChild>
                <w:div w:id="3778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690">
          <w:marLeft w:val="0"/>
          <w:marRight w:val="0"/>
          <w:marTop w:val="0"/>
          <w:marBottom w:val="0"/>
          <w:divBdr>
            <w:top w:val="none" w:sz="0" w:space="0" w:color="auto"/>
            <w:left w:val="none" w:sz="0" w:space="0" w:color="auto"/>
            <w:bottom w:val="none" w:sz="0" w:space="0" w:color="auto"/>
            <w:right w:val="none" w:sz="0" w:space="0" w:color="auto"/>
          </w:divBdr>
          <w:divsChild>
            <w:div w:id="1262252091">
              <w:marLeft w:val="75"/>
              <w:marRight w:val="75"/>
              <w:marTop w:val="300"/>
              <w:marBottom w:val="75"/>
              <w:divBdr>
                <w:top w:val="none" w:sz="0" w:space="0" w:color="auto"/>
                <w:left w:val="none" w:sz="0" w:space="0" w:color="auto"/>
                <w:bottom w:val="none" w:sz="0" w:space="0" w:color="auto"/>
                <w:right w:val="none" w:sz="0" w:space="0" w:color="auto"/>
              </w:divBdr>
              <w:divsChild>
                <w:div w:id="380175652">
                  <w:marLeft w:val="0"/>
                  <w:marRight w:val="0"/>
                  <w:marTop w:val="0"/>
                  <w:marBottom w:val="0"/>
                  <w:divBdr>
                    <w:top w:val="none" w:sz="0" w:space="0" w:color="auto"/>
                    <w:left w:val="none" w:sz="0" w:space="0" w:color="auto"/>
                    <w:bottom w:val="none" w:sz="0" w:space="0" w:color="auto"/>
                    <w:right w:val="none" w:sz="0" w:space="0" w:color="auto"/>
                  </w:divBdr>
                  <w:divsChild>
                    <w:div w:id="1363048347">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844053991">
          <w:marLeft w:val="0"/>
          <w:marRight w:val="0"/>
          <w:marTop w:val="0"/>
          <w:marBottom w:val="0"/>
          <w:divBdr>
            <w:top w:val="none" w:sz="0" w:space="0" w:color="auto"/>
            <w:left w:val="none" w:sz="0" w:space="0" w:color="auto"/>
            <w:bottom w:val="none" w:sz="0" w:space="0" w:color="auto"/>
            <w:right w:val="none" w:sz="0" w:space="0" w:color="auto"/>
          </w:divBdr>
          <w:divsChild>
            <w:div w:id="1108156875">
              <w:marLeft w:val="75"/>
              <w:marRight w:val="75"/>
              <w:marTop w:val="300"/>
              <w:marBottom w:val="75"/>
              <w:divBdr>
                <w:top w:val="none" w:sz="0" w:space="0" w:color="auto"/>
                <w:left w:val="none" w:sz="0" w:space="0" w:color="auto"/>
                <w:bottom w:val="none" w:sz="0" w:space="0" w:color="auto"/>
                <w:right w:val="none" w:sz="0" w:space="0" w:color="auto"/>
              </w:divBdr>
              <w:divsChild>
                <w:div w:id="575631493">
                  <w:marLeft w:val="0"/>
                  <w:marRight w:val="0"/>
                  <w:marTop w:val="0"/>
                  <w:marBottom w:val="0"/>
                  <w:divBdr>
                    <w:top w:val="none" w:sz="0" w:space="0" w:color="auto"/>
                    <w:left w:val="none" w:sz="0" w:space="0" w:color="auto"/>
                    <w:bottom w:val="none" w:sz="0" w:space="0" w:color="auto"/>
                    <w:right w:val="none" w:sz="0" w:space="0" w:color="auto"/>
                  </w:divBdr>
                  <w:divsChild>
                    <w:div w:id="142547730">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105833335">
          <w:marLeft w:val="0"/>
          <w:marRight w:val="0"/>
          <w:marTop w:val="0"/>
          <w:marBottom w:val="0"/>
          <w:divBdr>
            <w:top w:val="none" w:sz="0" w:space="0" w:color="auto"/>
            <w:left w:val="none" w:sz="0" w:space="0" w:color="auto"/>
            <w:bottom w:val="none" w:sz="0" w:space="0" w:color="auto"/>
            <w:right w:val="none" w:sz="0" w:space="0" w:color="auto"/>
          </w:divBdr>
          <w:divsChild>
            <w:div w:id="1889604326">
              <w:marLeft w:val="75"/>
              <w:marRight w:val="75"/>
              <w:marTop w:val="300"/>
              <w:marBottom w:val="75"/>
              <w:divBdr>
                <w:top w:val="none" w:sz="0" w:space="0" w:color="auto"/>
                <w:left w:val="none" w:sz="0" w:space="0" w:color="auto"/>
                <w:bottom w:val="none" w:sz="0" w:space="0" w:color="auto"/>
                <w:right w:val="none" w:sz="0" w:space="0" w:color="auto"/>
              </w:divBdr>
              <w:divsChild>
                <w:div w:id="580943023">
                  <w:marLeft w:val="0"/>
                  <w:marRight w:val="0"/>
                  <w:marTop w:val="0"/>
                  <w:marBottom w:val="0"/>
                  <w:divBdr>
                    <w:top w:val="none" w:sz="0" w:space="0" w:color="auto"/>
                    <w:left w:val="none" w:sz="0" w:space="0" w:color="auto"/>
                    <w:bottom w:val="none" w:sz="0" w:space="0" w:color="auto"/>
                    <w:right w:val="none" w:sz="0" w:space="0" w:color="auto"/>
                  </w:divBdr>
                  <w:divsChild>
                    <w:div w:id="6617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5397">
          <w:marLeft w:val="0"/>
          <w:marRight w:val="0"/>
          <w:marTop w:val="0"/>
          <w:marBottom w:val="0"/>
          <w:divBdr>
            <w:top w:val="none" w:sz="0" w:space="0" w:color="auto"/>
            <w:left w:val="none" w:sz="0" w:space="0" w:color="auto"/>
            <w:bottom w:val="none" w:sz="0" w:space="0" w:color="auto"/>
            <w:right w:val="none" w:sz="0" w:space="0" w:color="auto"/>
          </w:divBdr>
          <w:divsChild>
            <w:div w:id="1293903890">
              <w:marLeft w:val="75"/>
              <w:marRight w:val="75"/>
              <w:marTop w:val="300"/>
              <w:marBottom w:val="75"/>
              <w:divBdr>
                <w:top w:val="none" w:sz="0" w:space="0" w:color="auto"/>
                <w:left w:val="none" w:sz="0" w:space="0" w:color="auto"/>
                <w:bottom w:val="none" w:sz="0" w:space="0" w:color="auto"/>
                <w:right w:val="none" w:sz="0" w:space="0" w:color="auto"/>
              </w:divBdr>
              <w:divsChild>
                <w:div w:id="529685562">
                  <w:marLeft w:val="0"/>
                  <w:marRight w:val="0"/>
                  <w:marTop w:val="0"/>
                  <w:marBottom w:val="0"/>
                  <w:divBdr>
                    <w:top w:val="none" w:sz="0" w:space="0" w:color="auto"/>
                    <w:left w:val="none" w:sz="0" w:space="0" w:color="auto"/>
                    <w:bottom w:val="none" w:sz="0" w:space="0" w:color="auto"/>
                    <w:right w:val="none" w:sz="0" w:space="0" w:color="auto"/>
                  </w:divBdr>
                  <w:divsChild>
                    <w:div w:id="1114976653">
                      <w:marLeft w:val="0"/>
                      <w:marRight w:val="0"/>
                      <w:marTop w:val="210"/>
                      <w:marBottom w:val="105"/>
                      <w:divBdr>
                        <w:top w:val="none" w:sz="0" w:space="0" w:color="auto"/>
                        <w:left w:val="none" w:sz="0" w:space="0" w:color="auto"/>
                        <w:bottom w:val="none" w:sz="0" w:space="0" w:color="auto"/>
                        <w:right w:val="none" w:sz="0" w:space="0" w:color="auto"/>
                      </w:divBdr>
                    </w:div>
                    <w:div w:id="876115770">
                      <w:marLeft w:val="0"/>
                      <w:marRight w:val="0"/>
                      <w:marTop w:val="0"/>
                      <w:marBottom w:val="0"/>
                      <w:divBdr>
                        <w:top w:val="none" w:sz="0" w:space="0" w:color="auto"/>
                        <w:left w:val="none" w:sz="0" w:space="0" w:color="auto"/>
                        <w:bottom w:val="none" w:sz="0" w:space="0" w:color="auto"/>
                        <w:right w:val="none" w:sz="0" w:space="0" w:color="auto"/>
                      </w:divBdr>
                      <w:divsChild>
                        <w:div w:id="18751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7341">
          <w:marLeft w:val="0"/>
          <w:marRight w:val="0"/>
          <w:marTop w:val="0"/>
          <w:marBottom w:val="0"/>
          <w:divBdr>
            <w:top w:val="none" w:sz="0" w:space="0" w:color="auto"/>
            <w:left w:val="none" w:sz="0" w:space="0" w:color="auto"/>
            <w:bottom w:val="none" w:sz="0" w:space="0" w:color="auto"/>
            <w:right w:val="none" w:sz="0" w:space="0" w:color="auto"/>
          </w:divBdr>
          <w:divsChild>
            <w:div w:id="490604364">
              <w:marLeft w:val="75"/>
              <w:marRight w:val="75"/>
              <w:marTop w:val="300"/>
              <w:marBottom w:val="75"/>
              <w:divBdr>
                <w:top w:val="none" w:sz="0" w:space="0" w:color="auto"/>
                <w:left w:val="none" w:sz="0" w:space="0" w:color="auto"/>
                <w:bottom w:val="none" w:sz="0" w:space="0" w:color="auto"/>
                <w:right w:val="none" w:sz="0" w:space="0" w:color="auto"/>
              </w:divBdr>
              <w:divsChild>
                <w:div w:id="20476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4054">
          <w:marLeft w:val="0"/>
          <w:marRight w:val="0"/>
          <w:marTop w:val="0"/>
          <w:marBottom w:val="0"/>
          <w:divBdr>
            <w:top w:val="none" w:sz="0" w:space="0" w:color="auto"/>
            <w:left w:val="none" w:sz="0" w:space="0" w:color="auto"/>
            <w:bottom w:val="none" w:sz="0" w:space="0" w:color="auto"/>
            <w:right w:val="none" w:sz="0" w:space="0" w:color="auto"/>
          </w:divBdr>
          <w:divsChild>
            <w:div w:id="2067993450">
              <w:marLeft w:val="75"/>
              <w:marRight w:val="75"/>
              <w:marTop w:val="300"/>
              <w:marBottom w:val="75"/>
              <w:divBdr>
                <w:top w:val="none" w:sz="0" w:space="0" w:color="auto"/>
                <w:left w:val="none" w:sz="0" w:space="0" w:color="auto"/>
                <w:bottom w:val="none" w:sz="0" w:space="0" w:color="auto"/>
                <w:right w:val="none" w:sz="0" w:space="0" w:color="auto"/>
              </w:divBdr>
              <w:divsChild>
                <w:div w:id="329912915">
                  <w:marLeft w:val="0"/>
                  <w:marRight w:val="0"/>
                  <w:marTop w:val="0"/>
                  <w:marBottom w:val="0"/>
                  <w:divBdr>
                    <w:top w:val="none" w:sz="0" w:space="0" w:color="auto"/>
                    <w:left w:val="none" w:sz="0" w:space="0" w:color="auto"/>
                    <w:bottom w:val="none" w:sz="0" w:space="0" w:color="auto"/>
                    <w:right w:val="none" w:sz="0" w:space="0" w:color="auto"/>
                  </w:divBdr>
                  <w:divsChild>
                    <w:div w:id="709651791">
                      <w:marLeft w:val="0"/>
                      <w:marRight w:val="0"/>
                      <w:marTop w:val="210"/>
                      <w:marBottom w:val="105"/>
                      <w:divBdr>
                        <w:top w:val="none" w:sz="0" w:space="0" w:color="auto"/>
                        <w:left w:val="none" w:sz="0" w:space="0" w:color="auto"/>
                        <w:bottom w:val="none" w:sz="0" w:space="0" w:color="auto"/>
                        <w:right w:val="none" w:sz="0" w:space="0" w:color="auto"/>
                      </w:divBdr>
                    </w:div>
                    <w:div w:id="1483306323">
                      <w:marLeft w:val="0"/>
                      <w:marRight w:val="0"/>
                      <w:marTop w:val="0"/>
                      <w:marBottom w:val="0"/>
                      <w:divBdr>
                        <w:top w:val="none" w:sz="0" w:space="0" w:color="auto"/>
                        <w:left w:val="none" w:sz="0" w:space="0" w:color="auto"/>
                        <w:bottom w:val="none" w:sz="0" w:space="0" w:color="auto"/>
                        <w:right w:val="none" w:sz="0" w:space="0" w:color="auto"/>
                      </w:divBdr>
                      <w:divsChild>
                        <w:div w:id="17203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3816">
          <w:marLeft w:val="0"/>
          <w:marRight w:val="0"/>
          <w:marTop w:val="0"/>
          <w:marBottom w:val="0"/>
          <w:divBdr>
            <w:top w:val="none" w:sz="0" w:space="0" w:color="auto"/>
            <w:left w:val="none" w:sz="0" w:space="0" w:color="auto"/>
            <w:bottom w:val="none" w:sz="0" w:space="0" w:color="auto"/>
            <w:right w:val="none" w:sz="0" w:space="0" w:color="auto"/>
          </w:divBdr>
          <w:divsChild>
            <w:div w:id="671762965">
              <w:marLeft w:val="75"/>
              <w:marRight w:val="75"/>
              <w:marTop w:val="300"/>
              <w:marBottom w:val="75"/>
              <w:divBdr>
                <w:top w:val="none" w:sz="0" w:space="0" w:color="auto"/>
                <w:left w:val="none" w:sz="0" w:space="0" w:color="auto"/>
                <w:bottom w:val="none" w:sz="0" w:space="0" w:color="auto"/>
                <w:right w:val="none" w:sz="0" w:space="0" w:color="auto"/>
              </w:divBdr>
              <w:divsChild>
                <w:div w:id="5730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3972">
          <w:marLeft w:val="0"/>
          <w:marRight w:val="0"/>
          <w:marTop w:val="0"/>
          <w:marBottom w:val="0"/>
          <w:divBdr>
            <w:top w:val="none" w:sz="0" w:space="0" w:color="auto"/>
            <w:left w:val="none" w:sz="0" w:space="0" w:color="auto"/>
            <w:bottom w:val="none" w:sz="0" w:space="0" w:color="auto"/>
            <w:right w:val="none" w:sz="0" w:space="0" w:color="auto"/>
          </w:divBdr>
          <w:divsChild>
            <w:div w:id="1693414207">
              <w:marLeft w:val="75"/>
              <w:marRight w:val="75"/>
              <w:marTop w:val="300"/>
              <w:marBottom w:val="75"/>
              <w:divBdr>
                <w:top w:val="none" w:sz="0" w:space="0" w:color="auto"/>
                <w:left w:val="none" w:sz="0" w:space="0" w:color="auto"/>
                <w:bottom w:val="none" w:sz="0" w:space="0" w:color="auto"/>
                <w:right w:val="none" w:sz="0" w:space="0" w:color="auto"/>
              </w:divBdr>
              <w:divsChild>
                <w:div w:id="80808006">
                  <w:marLeft w:val="0"/>
                  <w:marRight w:val="0"/>
                  <w:marTop w:val="0"/>
                  <w:marBottom w:val="0"/>
                  <w:divBdr>
                    <w:top w:val="none" w:sz="0" w:space="0" w:color="auto"/>
                    <w:left w:val="none" w:sz="0" w:space="0" w:color="auto"/>
                    <w:bottom w:val="none" w:sz="0" w:space="0" w:color="auto"/>
                    <w:right w:val="none" w:sz="0" w:space="0" w:color="auto"/>
                  </w:divBdr>
                  <w:divsChild>
                    <w:div w:id="641232764">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343822786">
          <w:marLeft w:val="0"/>
          <w:marRight w:val="0"/>
          <w:marTop w:val="0"/>
          <w:marBottom w:val="0"/>
          <w:divBdr>
            <w:top w:val="none" w:sz="0" w:space="0" w:color="auto"/>
            <w:left w:val="none" w:sz="0" w:space="0" w:color="auto"/>
            <w:bottom w:val="none" w:sz="0" w:space="0" w:color="auto"/>
            <w:right w:val="none" w:sz="0" w:space="0" w:color="auto"/>
          </w:divBdr>
          <w:divsChild>
            <w:div w:id="2063942613">
              <w:marLeft w:val="75"/>
              <w:marRight w:val="75"/>
              <w:marTop w:val="300"/>
              <w:marBottom w:val="75"/>
              <w:divBdr>
                <w:top w:val="none" w:sz="0" w:space="0" w:color="auto"/>
                <w:left w:val="none" w:sz="0" w:space="0" w:color="auto"/>
                <w:bottom w:val="none" w:sz="0" w:space="0" w:color="auto"/>
                <w:right w:val="none" w:sz="0" w:space="0" w:color="auto"/>
              </w:divBdr>
              <w:divsChild>
                <w:div w:id="1130780528">
                  <w:marLeft w:val="0"/>
                  <w:marRight w:val="0"/>
                  <w:marTop w:val="0"/>
                  <w:marBottom w:val="0"/>
                  <w:divBdr>
                    <w:top w:val="none" w:sz="0" w:space="0" w:color="auto"/>
                    <w:left w:val="none" w:sz="0" w:space="0" w:color="auto"/>
                    <w:bottom w:val="none" w:sz="0" w:space="0" w:color="auto"/>
                    <w:right w:val="none" w:sz="0" w:space="0" w:color="auto"/>
                  </w:divBdr>
                  <w:divsChild>
                    <w:div w:id="944194566">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69705219">
          <w:marLeft w:val="0"/>
          <w:marRight w:val="0"/>
          <w:marTop w:val="0"/>
          <w:marBottom w:val="0"/>
          <w:divBdr>
            <w:top w:val="none" w:sz="0" w:space="0" w:color="auto"/>
            <w:left w:val="none" w:sz="0" w:space="0" w:color="auto"/>
            <w:bottom w:val="none" w:sz="0" w:space="0" w:color="auto"/>
            <w:right w:val="none" w:sz="0" w:space="0" w:color="auto"/>
          </w:divBdr>
          <w:divsChild>
            <w:div w:id="1244533535">
              <w:marLeft w:val="75"/>
              <w:marRight w:val="75"/>
              <w:marTop w:val="300"/>
              <w:marBottom w:val="75"/>
              <w:divBdr>
                <w:top w:val="none" w:sz="0" w:space="0" w:color="auto"/>
                <w:left w:val="none" w:sz="0" w:space="0" w:color="auto"/>
                <w:bottom w:val="none" w:sz="0" w:space="0" w:color="auto"/>
                <w:right w:val="none" w:sz="0" w:space="0" w:color="auto"/>
              </w:divBdr>
              <w:divsChild>
                <w:div w:id="478229680">
                  <w:marLeft w:val="0"/>
                  <w:marRight w:val="0"/>
                  <w:marTop w:val="0"/>
                  <w:marBottom w:val="0"/>
                  <w:divBdr>
                    <w:top w:val="none" w:sz="0" w:space="0" w:color="auto"/>
                    <w:left w:val="none" w:sz="0" w:space="0" w:color="auto"/>
                    <w:bottom w:val="none" w:sz="0" w:space="0" w:color="auto"/>
                    <w:right w:val="none" w:sz="0" w:space="0" w:color="auto"/>
                  </w:divBdr>
                  <w:divsChild>
                    <w:div w:id="718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298">
          <w:marLeft w:val="0"/>
          <w:marRight w:val="0"/>
          <w:marTop w:val="0"/>
          <w:marBottom w:val="0"/>
          <w:divBdr>
            <w:top w:val="none" w:sz="0" w:space="0" w:color="auto"/>
            <w:left w:val="none" w:sz="0" w:space="0" w:color="auto"/>
            <w:bottom w:val="none" w:sz="0" w:space="0" w:color="auto"/>
            <w:right w:val="none" w:sz="0" w:space="0" w:color="auto"/>
          </w:divBdr>
          <w:divsChild>
            <w:div w:id="811603950">
              <w:marLeft w:val="75"/>
              <w:marRight w:val="75"/>
              <w:marTop w:val="300"/>
              <w:marBottom w:val="75"/>
              <w:divBdr>
                <w:top w:val="none" w:sz="0" w:space="0" w:color="auto"/>
                <w:left w:val="none" w:sz="0" w:space="0" w:color="auto"/>
                <w:bottom w:val="none" w:sz="0" w:space="0" w:color="auto"/>
                <w:right w:val="none" w:sz="0" w:space="0" w:color="auto"/>
              </w:divBdr>
              <w:divsChild>
                <w:div w:id="475226614">
                  <w:marLeft w:val="0"/>
                  <w:marRight w:val="0"/>
                  <w:marTop w:val="0"/>
                  <w:marBottom w:val="0"/>
                  <w:divBdr>
                    <w:top w:val="none" w:sz="0" w:space="0" w:color="auto"/>
                    <w:left w:val="none" w:sz="0" w:space="0" w:color="auto"/>
                    <w:bottom w:val="none" w:sz="0" w:space="0" w:color="auto"/>
                    <w:right w:val="none" w:sz="0" w:space="0" w:color="auto"/>
                  </w:divBdr>
                  <w:divsChild>
                    <w:div w:id="132598000">
                      <w:marLeft w:val="0"/>
                      <w:marRight w:val="0"/>
                      <w:marTop w:val="210"/>
                      <w:marBottom w:val="105"/>
                      <w:divBdr>
                        <w:top w:val="none" w:sz="0" w:space="0" w:color="auto"/>
                        <w:left w:val="none" w:sz="0" w:space="0" w:color="auto"/>
                        <w:bottom w:val="none" w:sz="0" w:space="0" w:color="auto"/>
                        <w:right w:val="none" w:sz="0" w:space="0" w:color="auto"/>
                      </w:divBdr>
                    </w:div>
                    <w:div w:id="2146924810">
                      <w:marLeft w:val="0"/>
                      <w:marRight w:val="0"/>
                      <w:marTop w:val="0"/>
                      <w:marBottom w:val="0"/>
                      <w:divBdr>
                        <w:top w:val="none" w:sz="0" w:space="0" w:color="auto"/>
                        <w:left w:val="none" w:sz="0" w:space="0" w:color="auto"/>
                        <w:bottom w:val="none" w:sz="0" w:space="0" w:color="auto"/>
                        <w:right w:val="none" w:sz="0" w:space="0" w:color="auto"/>
                      </w:divBdr>
                      <w:divsChild>
                        <w:div w:id="5863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6824">
          <w:marLeft w:val="0"/>
          <w:marRight w:val="0"/>
          <w:marTop w:val="0"/>
          <w:marBottom w:val="0"/>
          <w:divBdr>
            <w:top w:val="none" w:sz="0" w:space="0" w:color="auto"/>
            <w:left w:val="none" w:sz="0" w:space="0" w:color="auto"/>
            <w:bottom w:val="none" w:sz="0" w:space="0" w:color="auto"/>
            <w:right w:val="none" w:sz="0" w:space="0" w:color="auto"/>
          </w:divBdr>
          <w:divsChild>
            <w:div w:id="2105804581">
              <w:marLeft w:val="75"/>
              <w:marRight w:val="75"/>
              <w:marTop w:val="300"/>
              <w:marBottom w:val="75"/>
              <w:divBdr>
                <w:top w:val="none" w:sz="0" w:space="0" w:color="auto"/>
                <w:left w:val="none" w:sz="0" w:space="0" w:color="auto"/>
                <w:bottom w:val="none" w:sz="0" w:space="0" w:color="auto"/>
                <w:right w:val="none" w:sz="0" w:space="0" w:color="auto"/>
              </w:divBdr>
              <w:divsChild>
                <w:div w:id="2017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49964">
          <w:marLeft w:val="0"/>
          <w:marRight w:val="0"/>
          <w:marTop w:val="0"/>
          <w:marBottom w:val="0"/>
          <w:divBdr>
            <w:top w:val="none" w:sz="0" w:space="0" w:color="auto"/>
            <w:left w:val="none" w:sz="0" w:space="0" w:color="auto"/>
            <w:bottom w:val="none" w:sz="0" w:space="0" w:color="auto"/>
            <w:right w:val="none" w:sz="0" w:space="0" w:color="auto"/>
          </w:divBdr>
          <w:divsChild>
            <w:div w:id="552347284">
              <w:marLeft w:val="75"/>
              <w:marRight w:val="75"/>
              <w:marTop w:val="300"/>
              <w:marBottom w:val="75"/>
              <w:divBdr>
                <w:top w:val="none" w:sz="0" w:space="0" w:color="auto"/>
                <w:left w:val="none" w:sz="0" w:space="0" w:color="auto"/>
                <w:bottom w:val="none" w:sz="0" w:space="0" w:color="auto"/>
                <w:right w:val="none" w:sz="0" w:space="0" w:color="auto"/>
              </w:divBdr>
              <w:divsChild>
                <w:div w:id="4743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3721">
          <w:marLeft w:val="0"/>
          <w:marRight w:val="0"/>
          <w:marTop w:val="0"/>
          <w:marBottom w:val="0"/>
          <w:divBdr>
            <w:top w:val="none" w:sz="0" w:space="0" w:color="auto"/>
            <w:left w:val="none" w:sz="0" w:space="0" w:color="auto"/>
            <w:bottom w:val="none" w:sz="0" w:space="0" w:color="auto"/>
            <w:right w:val="none" w:sz="0" w:space="0" w:color="auto"/>
          </w:divBdr>
          <w:divsChild>
            <w:div w:id="1031299461">
              <w:marLeft w:val="75"/>
              <w:marRight w:val="75"/>
              <w:marTop w:val="300"/>
              <w:marBottom w:val="75"/>
              <w:divBdr>
                <w:top w:val="none" w:sz="0" w:space="0" w:color="auto"/>
                <w:left w:val="none" w:sz="0" w:space="0" w:color="auto"/>
                <w:bottom w:val="none" w:sz="0" w:space="0" w:color="auto"/>
                <w:right w:val="none" w:sz="0" w:space="0" w:color="auto"/>
              </w:divBdr>
              <w:divsChild>
                <w:div w:id="1079868263">
                  <w:marLeft w:val="0"/>
                  <w:marRight w:val="0"/>
                  <w:marTop w:val="0"/>
                  <w:marBottom w:val="0"/>
                  <w:divBdr>
                    <w:top w:val="none" w:sz="0" w:space="0" w:color="auto"/>
                    <w:left w:val="none" w:sz="0" w:space="0" w:color="auto"/>
                    <w:bottom w:val="none" w:sz="0" w:space="0" w:color="auto"/>
                    <w:right w:val="none" w:sz="0" w:space="0" w:color="auto"/>
                  </w:divBdr>
                  <w:divsChild>
                    <w:div w:id="1671834823">
                      <w:marLeft w:val="0"/>
                      <w:marRight w:val="0"/>
                      <w:marTop w:val="210"/>
                      <w:marBottom w:val="105"/>
                      <w:divBdr>
                        <w:top w:val="none" w:sz="0" w:space="0" w:color="auto"/>
                        <w:left w:val="none" w:sz="0" w:space="0" w:color="auto"/>
                        <w:bottom w:val="none" w:sz="0" w:space="0" w:color="auto"/>
                        <w:right w:val="none" w:sz="0" w:space="0" w:color="auto"/>
                      </w:divBdr>
                    </w:div>
                    <w:div w:id="713308863">
                      <w:marLeft w:val="0"/>
                      <w:marRight w:val="0"/>
                      <w:marTop w:val="0"/>
                      <w:marBottom w:val="0"/>
                      <w:divBdr>
                        <w:top w:val="none" w:sz="0" w:space="0" w:color="auto"/>
                        <w:left w:val="none" w:sz="0" w:space="0" w:color="auto"/>
                        <w:bottom w:val="none" w:sz="0" w:space="0" w:color="auto"/>
                        <w:right w:val="none" w:sz="0" w:space="0" w:color="auto"/>
                      </w:divBdr>
                      <w:divsChild>
                        <w:div w:id="13171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0019">
          <w:marLeft w:val="0"/>
          <w:marRight w:val="0"/>
          <w:marTop w:val="0"/>
          <w:marBottom w:val="0"/>
          <w:divBdr>
            <w:top w:val="none" w:sz="0" w:space="0" w:color="auto"/>
            <w:left w:val="none" w:sz="0" w:space="0" w:color="auto"/>
            <w:bottom w:val="none" w:sz="0" w:space="0" w:color="auto"/>
            <w:right w:val="none" w:sz="0" w:space="0" w:color="auto"/>
          </w:divBdr>
          <w:divsChild>
            <w:div w:id="1998344131">
              <w:marLeft w:val="75"/>
              <w:marRight w:val="75"/>
              <w:marTop w:val="300"/>
              <w:marBottom w:val="75"/>
              <w:divBdr>
                <w:top w:val="none" w:sz="0" w:space="0" w:color="auto"/>
                <w:left w:val="none" w:sz="0" w:space="0" w:color="auto"/>
                <w:bottom w:val="none" w:sz="0" w:space="0" w:color="auto"/>
                <w:right w:val="none" w:sz="0" w:space="0" w:color="auto"/>
              </w:divBdr>
              <w:divsChild>
                <w:div w:id="689914324">
                  <w:marLeft w:val="0"/>
                  <w:marRight w:val="0"/>
                  <w:marTop w:val="0"/>
                  <w:marBottom w:val="0"/>
                  <w:divBdr>
                    <w:top w:val="none" w:sz="0" w:space="0" w:color="auto"/>
                    <w:left w:val="none" w:sz="0" w:space="0" w:color="auto"/>
                    <w:bottom w:val="none" w:sz="0" w:space="0" w:color="auto"/>
                    <w:right w:val="none" w:sz="0" w:space="0" w:color="auto"/>
                  </w:divBdr>
                  <w:divsChild>
                    <w:div w:id="8262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39504">
          <w:marLeft w:val="0"/>
          <w:marRight w:val="0"/>
          <w:marTop w:val="0"/>
          <w:marBottom w:val="0"/>
          <w:divBdr>
            <w:top w:val="none" w:sz="0" w:space="0" w:color="auto"/>
            <w:left w:val="none" w:sz="0" w:space="0" w:color="auto"/>
            <w:bottom w:val="none" w:sz="0" w:space="0" w:color="auto"/>
            <w:right w:val="none" w:sz="0" w:space="0" w:color="auto"/>
          </w:divBdr>
          <w:divsChild>
            <w:div w:id="749354076">
              <w:marLeft w:val="75"/>
              <w:marRight w:val="75"/>
              <w:marTop w:val="300"/>
              <w:marBottom w:val="75"/>
              <w:divBdr>
                <w:top w:val="none" w:sz="0" w:space="0" w:color="auto"/>
                <w:left w:val="none" w:sz="0" w:space="0" w:color="auto"/>
                <w:bottom w:val="none" w:sz="0" w:space="0" w:color="auto"/>
                <w:right w:val="none" w:sz="0" w:space="0" w:color="auto"/>
              </w:divBdr>
              <w:divsChild>
                <w:div w:id="415636053">
                  <w:marLeft w:val="0"/>
                  <w:marRight w:val="0"/>
                  <w:marTop w:val="0"/>
                  <w:marBottom w:val="0"/>
                  <w:divBdr>
                    <w:top w:val="none" w:sz="0" w:space="0" w:color="auto"/>
                    <w:left w:val="none" w:sz="0" w:space="0" w:color="auto"/>
                    <w:bottom w:val="none" w:sz="0" w:space="0" w:color="auto"/>
                    <w:right w:val="none" w:sz="0" w:space="0" w:color="auto"/>
                  </w:divBdr>
                  <w:divsChild>
                    <w:div w:id="1050492029">
                      <w:marLeft w:val="0"/>
                      <w:marRight w:val="0"/>
                      <w:marTop w:val="210"/>
                      <w:marBottom w:val="105"/>
                      <w:divBdr>
                        <w:top w:val="none" w:sz="0" w:space="0" w:color="auto"/>
                        <w:left w:val="none" w:sz="0" w:space="0" w:color="auto"/>
                        <w:bottom w:val="none" w:sz="0" w:space="0" w:color="auto"/>
                        <w:right w:val="none" w:sz="0" w:space="0" w:color="auto"/>
                      </w:divBdr>
                    </w:div>
                    <w:div w:id="2001538239">
                      <w:marLeft w:val="0"/>
                      <w:marRight w:val="0"/>
                      <w:marTop w:val="0"/>
                      <w:marBottom w:val="0"/>
                      <w:divBdr>
                        <w:top w:val="none" w:sz="0" w:space="0" w:color="auto"/>
                        <w:left w:val="none" w:sz="0" w:space="0" w:color="auto"/>
                        <w:bottom w:val="none" w:sz="0" w:space="0" w:color="auto"/>
                        <w:right w:val="none" w:sz="0" w:space="0" w:color="auto"/>
                      </w:divBdr>
                      <w:divsChild>
                        <w:div w:id="18158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69252">
          <w:marLeft w:val="0"/>
          <w:marRight w:val="0"/>
          <w:marTop w:val="0"/>
          <w:marBottom w:val="0"/>
          <w:divBdr>
            <w:top w:val="none" w:sz="0" w:space="0" w:color="auto"/>
            <w:left w:val="none" w:sz="0" w:space="0" w:color="auto"/>
            <w:bottom w:val="none" w:sz="0" w:space="0" w:color="auto"/>
            <w:right w:val="none" w:sz="0" w:space="0" w:color="auto"/>
          </w:divBdr>
          <w:divsChild>
            <w:div w:id="665667373">
              <w:marLeft w:val="75"/>
              <w:marRight w:val="75"/>
              <w:marTop w:val="300"/>
              <w:marBottom w:val="75"/>
              <w:divBdr>
                <w:top w:val="none" w:sz="0" w:space="0" w:color="auto"/>
                <w:left w:val="none" w:sz="0" w:space="0" w:color="auto"/>
                <w:bottom w:val="none" w:sz="0" w:space="0" w:color="auto"/>
                <w:right w:val="none" w:sz="0" w:space="0" w:color="auto"/>
              </w:divBdr>
              <w:divsChild>
                <w:div w:id="1081757456">
                  <w:marLeft w:val="0"/>
                  <w:marRight w:val="0"/>
                  <w:marTop w:val="0"/>
                  <w:marBottom w:val="0"/>
                  <w:divBdr>
                    <w:top w:val="none" w:sz="0" w:space="0" w:color="auto"/>
                    <w:left w:val="none" w:sz="0" w:space="0" w:color="auto"/>
                    <w:bottom w:val="none" w:sz="0" w:space="0" w:color="auto"/>
                    <w:right w:val="none" w:sz="0" w:space="0" w:color="auto"/>
                  </w:divBdr>
                  <w:divsChild>
                    <w:div w:id="1056710049">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013600836">
          <w:marLeft w:val="0"/>
          <w:marRight w:val="0"/>
          <w:marTop w:val="0"/>
          <w:marBottom w:val="0"/>
          <w:divBdr>
            <w:top w:val="none" w:sz="0" w:space="0" w:color="auto"/>
            <w:left w:val="none" w:sz="0" w:space="0" w:color="auto"/>
            <w:bottom w:val="none" w:sz="0" w:space="0" w:color="auto"/>
            <w:right w:val="none" w:sz="0" w:space="0" w:color="auto"/>
          </w:divBdr>
          <w:divsChild>
            <w:div w:id="260994449">
              <w:marLeft w:val="75"/>
              <w:marRight w:val="75"/>
              <w:marTop w:val="300"/>
              <w:marBottom w:val="75"/>
              <w:divBdr>
                <w:top w:val="none" w:sz="0" w:space="0" w:color="auto"/>
                <w:left w:val="none" w:sz="0" w:space="0" w:color="auto"/>
                <w:bottom w:val="none" w:sz="0" w:space="0" w:color="auto"/>
                <w:right w:val="none" w:sz="0" w:space="0" w:color="auto"/>
              </w:divBdr>
              <w:divsChild>
                <w:div w:id="342586466">
                  <w:marLeft w:val="0"/>
                  <w:marRight w:val="0"/>
                  <w:marTop w:val="0"/>
                  <w:marBottom w:val="0"/>
                  <w:divBdr>
                    <w:top w:val="none" w:sz="0" w:space="0" w:color="auto"/>
                    <w:left w:val="none" w:sz="0" w:space="0" w:color="auto"/>
                    <w:bottom w:val="none" w:sz="0" w:space="0" w:color="auto"/>
                    <w:right w:val="none" w:sz="0" w:space="0" w:color="auto"/>
                  </w:divBdr>
                  <w:divsChild>
                    <w:div w:id="19217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28822">
          <w:marLeft w:val="0"/>
          <w:marRight w:val="0"/>
          <w:marTop w:val="0"/>
          <w:marBottom w:val="0"/>
          <w:divBdr>
            <w:top w:val="none" w:sz="0" w:space="0" w:color="auto"/>
            <w:left w:val="none" w:sz="0" w:space="0" w:color="auto"/>
            <w:bottom w:val="none" w:sz="0" w:space="0" w:color="auto"/>
            <w:right w:val="none" w:sz="0" w:space="0" w:color="auto"/>
          </w:divBdr>
          <w:divsChild>
            <w:div w:id="2136940936">
              <w:marLeft w:val="75"/>
              <w:marRight w:val="75"/>
              <w:marTop w:val="300"/>
              <w:marBottom w:val="75"/>
              <w:divBdr>
                <w:top w:val="none" w:sz="0" w:space="0" w:color="auto"/>
                <w:left w:val="none" w:sz="0" w:space="0" w:color="auto"/>
                <w:bottom w:val="none" w:sz="0" w:space="0" w:color="auto"/>
                <w:right w:val="none" w:sz="0" w:space="0" w:color="auto"/>
              </w:divBdr>
              <w:divsChild>
                <w:div w:id="1954481202">
                  <w:marLeft w:val="0"/>
                  <w:marRight w:val="0"/>
                  <w:marTop w:val="0"/>
                  <w:marBottom w:val="0"/>
                  <w:divBdr>
                    <w:top w:val="none" w:sz="0" w:space="0" w:color="auto"/>
                    <w:left w:val="none" w:sz="0" w:space="0" w:color="auto"/>
                    <w:bottom w:val="none" w:sz="0" w:space="0" w:color="auto"/>
                    <w:right w:val="none" w:sz="0" w:space="0" w:color="auto"/>
                  </w:divBdr>
                  <w:divsChild>
                    <w:div w:id="1987974939">
                      <w:marLeft w:val="0"/>
                      <w:marRight w:val="0"/>
                      <w:marTop w:val="210"/>
                      <w:marBottom w:val="105"/>
                      <w:divBdr>
                        <w:top w:val="none" w:sz="0" w:space="0" w:color="auto"/>
                        <w:left w:val="none" w:sz="0" w:space="0" w:color="auto"/>
                        <w:bottom w:val="none" w:sz="0" w:space="0" w:color="auto"/>
                        <w:right w:val="none" w:sz="0" w:space="0" w:color="auto"/>
                      </w:divBdr>
                    </w:div>
                    <w:div w:id="1703164768">
                      <w:marLeft w:val="0"/>
                      <w:marRight w:val="0"/>
                      <w:marTop w:val="0"/>
                      <w:marBottom w:val="0"/>
                      <w:divBdr>
                        <w:top w:val="none" w:sz="0" w:space="0" w:color="auto"/>
                        <w:left w:val="none" w:sz="0" w:space="0" w:color="auto"/>
                        <w:bottom w:val="none" w:sz="0" w:space="0" w:color="auto"/>
                        <w:right w:val="none" w:sz="0" w:space="0" w:color="auto"/>
                      </w:divBdr>
                      <w:divsChild>
                        <w:div w:id="20950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27833">
          <w:marLeft w:val="0"/>
          <w:marRight w:val="0"/>
          <w:marTop w:val="0"/>
          <w:marBottom w:val="0"/>
          <w:divBdr>
            <w:top w:val="none" w:sz="0" w:space="0" w:color="auto"/>
            <w:left w:val="none" w:sz="0" w:space="0" w:color="auto"/>
            <w:bottom w:val="none" w:sz="0" w:space="0" w:color="auto"/>
            <w:right w:val="none" w:sz="0" w:space="0" w:color="auto"/>
          </w:divBdr>
          <w:divsChild>
            <w:div w:id="1062219513">
              <w:marLeft w:val="75"/>
              <w:marRight w:val="75"/>
              <w:marTop w:val="300"/>
              <w:marBottom w:val="75"/>
              <w:divBdr>
                <w:top w:val="none" w:sz="0" w:space="0" w:color="auto"/>
                <w:left w:val="none" w:sz="0" w:space="0" w:color="auto"/>
                <w:bottom w:val="none" w:sz="0" w:space="0" w:color="auto"/>
                <w:right w:val="none" w:sz="0" w:space="0" w:color="auto"/>
              </w:divBdr>
              <w:divsChild>
                <w:div w:id="168254452">
                  <w:marLeft w:val="0"/>
                  <w:marRight w:val="0"/>
                  <w:marTop w:val="0"/>
                  <w:marBottom w:val="0"/>
                  <w:divBdr>
                    <w:top w:val="none" w:sz="0" w:space="0" w:color="auto"/>
                    <w:left w:val="none" w:sz="0" w:space="0" w:color="auto"/>
                    <w:bottom w:val="none" w:sz="0" w:space="0" w:color="auto"/>
                    <w:right w:val="none" w:sz="0" w:space="0" w:color="auto"/>
                  </w:divBdr>
                  <w:divsChild>
                    <w:div w:id="12361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26">
          <w:marLeft w:val="0"/>
          <w:marRight w:val="0"/>
          <w:marTop w:val="0"/>
          <w:marBottom w:val="0"/>
          <w:divBdr>
            <w:top w:val="none" w:sz="0" w:space="0" w:color="auto"/>
            <w:left w:val="none" w:sz="0" w:space="0" w:color="auto"/>
            <w:bottom w:val="none" w:sz="0" w:space="0" w:color="auto"/>
            <w:right w:val="none" w:sz="0" w:space="0" w:color="auto"/>
          </w:divBdr>
          <w:divsChild>
            <w:div w:id="769861478">
              <w:marLeft w:val="75"/>
              <w:marRight w:val="75"/>
              <w:marTop w:val="300"/>
              <w:marBottom w:val="75"/>
              <w:divBdr>
                <w:top w:val="none" w:sz="0" w:space="0" w:color="auto"/>
                <w:left w:val="none" w:sz="0" w:space="0" w:color="auto"/>
                <w:bottom w:val="none" w:sz="0" w:space="0" w:color="auto"/>
                <w:right w:val="none" w:sz="0" w:space="0" w:color="auto"/>
              </w:divBdr>
              <w:divsChild>
                <w:div w:id="3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28416">
          <w:marLeft w:val="0"/>
          <w:marRight w:val="0"/>
          <w:marTop w:val="0"/>
          <w:marBottom w:val="0"/>
          <w:divBdr>
            <w:top w:val="none" w:sz="0" w:space="0" w:color="auto"/>
            <w:left w:val="none" w:sz="0" w:space="0" w:color="auto"/>
            <w:bottom w:val="none" w:sz="0" w:space="0" w:color="auto"/>
            <w:right w:val="none" w:sz="0" w:space="0" w:color="auto"/>
          </w:divBdr>
          <w:divsChild>
            <w:div w:id="547186580">
              <w:marLeft w:val="75"/>
              <w:marRight w:val="75"/>
              <w:marTop w:val="300"/>
              <w:marBottom w:val="75"/>
              <w:divBdr>
                <w:top w:val="none" w:sz="0" w:space="0" w:color="auto"/>
                <w:left w:val="none" w:sz="0" w:space="0" w:color="auto"/>
                <w:bottom w:val="none" w:sz="0" w:space="0" w:color="auto"/>
                <w:right w:val="none" w:sz="0" w:space="0" w:color="auto"/>
              </w:divBdr>
              <w:divsChild>
                <w:div w:id="3509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5394">
          <w:marLeft w:val="0"/>
          <w:marRight w:val="0"/>
          <w:marTop w:val="0"/>
          <w:marBottom w:val="0"/>
          <w:divBdr>
            <w:top w:val="none" w:sz="0" w:space="0" w:color="auto"/>
            <w:left w:val="none" w:sz="0" w:space="0" w:color="auto"/>
            <w:bottom w:val="none" w:sz="0" w:space="0" w:color="auto"/>
            <w:right w:val="none" w:sz="0" w:space="0" w:color="auto"/>
          </w:divBdr>
          <w:divsChild>
            <w:div w:id="40449005">
              <w:marLeft w:val="75"/>
              <w:marRight w:val="75"/>
              <w:marTop w:val="300"/>
              <w:marBottom w:val="75"/>
              <w:divBdr>
                <w:top w:val="none" w:sz="0" w:space="0" w:color="auto"/>
                <w:left w:val="none" w:sz="0" w:space="0" w:color="auto"/>
                <w:bottom w:val="none" w:sz="0" w:space="0" w:color="auto"/>
                <w:right w:val="none" w:sz="0" w:space="0" w:color="auto"/>
              </w:divBdr>
              <w:divsChild>
                <w:div w:id="1832209403">
                  <w:marLeft w:val="0"/>
                  <w:marRight w:val="0"/>
                  <w:marTop w:val="0"/>
                  <w:marBottom w:val="0"/>
                  <w:divBdr>
                    <w:top w:val="none" w:sz="0" w:space="0" w:color="auto"/>
                    <w:left w:val="none" w:sz="0" w:space="0" w:color="auto"/>
                    <w:bottom w:val="none" w:sz="0" w:space="0" w:color="auto"/>
                    <w:right w:val="none" w:sz="0" w:space="0" w:color="auto"/>
                  </w:divBdr>
                  <w:divsChild>
                    <w:div w:id="122402683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553494612">
          <w:marLeft w:val="0"/>
          <w:marRight w:val="0"/>
          <w:marTop w:val="0"/>
          <w:marBottom w:val="0"/>
          <w:divBdr>
            <w:top w:val="none" w:sz="0" w:space="0" w:color="auto"/>
            <w:left w:val="none" w:sz="0" w:space="0" w:color="auto"/>
            <w:bottom w:val="none" w:sz="0" w:space="0" w:color="auto"/>
            <w:right w:val="none" w:sz="0" w:space="0" w:color="auto"/>
          </w:divBdr>
          <w:divsChild>
            <w:div w:id="344596781">
              <w:marLeft w:val="75"/>
              <w:marRight w:val="75"/>
              <w:marTop w:val="300"/>
              <w:marBottom w:val="75"/>
              <w:divBdr>
                <w:top w:val="none" w:sz="0" w:space="0" w:color="auto"/>
                <w:left w:val="none" w:sz="0" w:space="0" w:color="auto"/>
                <w:bottom w:val="none" w:sz="0" w:space="0" w:color="auto"/>
                <w:right w:val="none" w:sz="0" w:space="0" w:color="auto"/>
              </w:divBdr>
              <w:divsChild>
                <w:div w:id="1323044792">
                  <w:marLeft w:val="0"/>
                  <w:marRight w:val="0"/>
                  <w:marTop w:val="0"/>
                  <w:marBottom w:val="0"/>
                  <w:divBdr>
                    <w:top w:val="none" w:sz="0" w:space="0" w:color="auto"/>
                    <w:left w:val="none" w:sz="0" w:space="0" w:color="auto"/>
                    <w:bottom w:val="none" w:sz="0" w:space="0" w:color="auto"/>
                    <w:right w:val="none" w:sz="0" w:space="0" w:color="auto"/>
                  </w:divBdr>
                  <w:divsChild>
                    <w:div w:id="7623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88959">
          <w:marLeft w:val="0"/>
          <w:marRight w:val="0"/>
          <w:marTop w:val="0"/>
          <w:marBottom w:val="0"/>
          <w:divBdr>
            <w:top w:val="none" w:sz="0" w:space="0" w:color="auto"/>
            <w:left w:val="none" w:sz="0" w:space="0" w:color="auto"/>
            <w:bottom w:val="none" w:sz="0" w:space="0" w:color="auto"/>
            <w:right w:val="none" w:sz="0" w:space="0" w:color="auto"/>
          </w:divBdr>
          <w:divsChild>
            <w:div w:id="242187460">
              <w:marLeft w:val="75"/>
              <w:marRight w:val="75"/>
              <w:marTop w:val="300"/>
              <w:marBottom w:val="75"/>
              <w:divBdr>
                <w:top w:val="none" w:sz="0" w:space="0" w:color="auto"/>
                <w:left w:val="none" w:sz="0" w:space="0" w:color="auto"/>
                <w:bottom w:val="none" w:sz="0" w:space="0" w:color="auto"/>
                <w:right w:val="none" w:sz="0" w:space="0" w:color="auto"/>
              </w:divBdr>
              <w:divsChild>
                <w:div w:id="1523083055">
                  <w:marLeft w:val="0"/>
                  <w:marRight w:val="0"/>
                  <w:marTop w:val="0"/>
                  <w:marBottom w:val="0"/>
                  <w:divBdr>
                    <w:top w:val="none" w:sz="0" w:space="0" w:color="auto"/>
                    <w:left w:val="none" w:sz="0" w:space="0" w:color="auto"/>
                    <w:bottom w:val="none" w:sz="0" w:space="0" w:color="auto"/>
                    <w:right w:val="none" w:sz="0" w:space="0" w:color="auto"/>
                  </w:divBdr>
                  <w:divsChild>
                    <w:div w:id="743650582">
                      <w:marLeft w:val="0"/>
                      <w:marRight w:val="0"/>
                      <w:marTop w:val="210"/>
                      <w:marBottom w:val="105"/>
                      <w:divBdr>
                        <w:top w:val="none" w:sz="0" w:space="0" w:color="auto"/>
                        <w:left w:val="none" w:sz="0" w:space="0" w:color="auto"/>
                        <w:bottom w:val="none" w:sz="0" w:space="0" w:color="auto"/>
                        <w:right w:val="none" w:sz="0" w:space="0" w:color="auto"/>
                      </w:divBdr>
                    </w:div>
                    <w:div w:id="1773744954">
                      <w:marLeft w:val="0"/>
                      <w:marRight w:val="0"/>
                      <w:marTop w:val="0"/>
                      <w:marBottom w:val="0"/>
                      <w:divBdr>
                        <w:top w:val="none" w:sz="0" w:space="0" w:color="auto"/>
                        <w:left w:val="none" w:sz="0" w:space="0" w:color="auto"/>
                        <w:bottom w:val="none" w:sz="0" w:space="0" w:color="auto"/>
                        <w:right w:val="none" w:sz="0" w:space="0" w:color="auto"/>
                      </w:divBdr>
                      <w:divsChild>
                        <w:div w:id="5047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62847">
          <w:marLeft w:val="0"/>
          <w:marRight w:val="0"/>
          <w:marTop w:val="0"/>
          <w:marBottom w:val="0"/>
          <w:divBdr>
            <w:top w:val="none" w:sz="0" w:space="0" w:color="auto"/>
            <w:left w:val="none" w:sz="0" w:space="0" w:color="auto"/>
            <w:bottom w:val="none" w:sz="0" w:space="0" w:color="auto"/>
            <w:right w:val="none" w:sz="0" w:space="0" w:color="auto"/>
          </w:divBdr>
          <w:divsChild>
            <w:div w:id="100272529">
              <w:marLeft w:val="75"/>
              <w:marRight w:val="75"/>
              <w:marTop w:val="300"/>
              <w:marBottom w:val="75"/>
              <w:divBdr>
                <w:top w:val="none" w:sz="0" w:space="0" w:color="auto"/>
                <w:left w:val="none" w:sz="0" w:space="0" w:color="auto"/>
                <w:bottom w:val="none" w:sz="0" w:space="0" w:color="auto"/>
                <w:right w:val="none" w:sz="0" w:space="0" w:color="auto"/>
              </w:divBdr>
              <w:divsChild>
                <w:div w:id="263004816">
                  <w:marLeft w:val="0"/>
                  <w:marRight w:val="0"/>
                  <w:marTop w:val="0"/>
                  <w:marBottom w:val="0"/>
                  <w:divBdr>
                    <w:top w:val="none" w:sz="0" w:space="0" w:color="auto"/>
                    <w:left w:val="none" w:sz="0" w:space="0" w:color="auto"/>
                    <w:bottom w:val="none" w:sz="0" w:space="0" w:color="auto"/>
                    <w:right w:val="none" w:sz="0" w:space="0" w:color="auto"/>
                  </w:divBdr>
                  <w:divsChild>
                    <w:div w:id="954562836">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410929975">
          <w:marLeft w:val="0"/>
          <w:marRight w:val="0"/>
          <w:marTop w:val="0"/>
          <w:marBottom w:val="0"/>
          <w:divBdr>
            <w:top w:val="none" w:sz="0" w:space="0" w:color="auto"/>
            <w:left w:val="none" w:sz="0" w:space="0" w:color="auto"/>
            <w:bottom w:val="none" w:sz="0" w:space="0" w:color="auto"/>
            <w:right w:val="none" w:sz="0" w:space="0" w:color="auto"/>
          </w:divBdr>
          <w:divsChild>
            <w:div w:id="1689256487">
              <w:marLeft w:val="75"/>
              <w:marRight w:val="75"/>
              <w:marTop w:val="300"/>
              <w:marBottom w:val="75"/>
              <w:divBdr>
                <w:top w:val="none" w:sz="0" w:space="0" w:color="auto"/>
                <w:left w:val="none" w:sz="0" w:space="0" w:color="auto"/>
                <w:bottom w:val="none" w:sz="0" w:space="0" w:color="auto"/>
                <w:right w:val="none" w:sz="0" w:space="0" w:color="auto"/>
              </w:divBdr>
              <w:divsChild>
                <w:div w:id="1856114044">
                  <w:marLeft w:val="0"/>
                  <w:marRight w:val="0"/>
                  <w:marTop w:val="0"/>
                  <w:marBottom w:val="0"/>
                  <w:divBdr>
                    <w:top w:val="none" w:sz="0" w:space="0" w:color="auto"/>
                    <w:left w:val="none" w:sz="0" w:space="0" w:color="auto"/>
                    <w:bottom w:val="none" w:sz="0" w:space="0" w:color="auto"/>
                    <w:right w:val="none" w:sz="0" w:space="0" w:color="auto"/>
                  </w:divBdr>
                  <w:divsChild>
                    <w:div w:id="9163437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068069982">
          <w:marLeft w:val="0"/>
          <w:marRight w:val="0"/>
          <w:marTop w:val="0"/>
          <w:marBottom w:val="0"/>
          <w:divBdr>
            <w:top w:val="none" w:sz="0" w:space="0" w:color="auto"/>
            <w:left w:val="none" w:sz="0" w:space="0" w:color="auto"/>
            <w:bottom w:val="none" w:sz="0" w:space="0" w:color="auto"/>
            <w:right w:val="none" w:sz="0" w:space="0" w:color="auto"/>
          </w:divBdr>
          <w:divsChild>
            <w:div w:id="916935347">
              <w:marLeft w:val="75"/>
              <w:marRight w:val="75"/>
              <w:marTop w:val="300"/>
              <w:marBottom w:val="75"/>
              <w:divBdr>
                <w:top w:val="none" w:sz="0" w:space="0" w:color="auto"/>
                <w:left w:val="none" w:sz="0" w:space="0" w:color="auto"/>
                <w:bottom w:val="none" w:sz="0" w:space="0" w:color="auto"/>
                <w:right w:val="none" w:sz="0" w:space="0" w:color="auto"/>
              </w:divBdr>
              <w:divsChild>
                <w:div w:id="1699089233">
                  <w:marLeft w:val="0"/>
                  <w:marRight w:val="0"/>
                  <w:marTop w:val="0"/>
                  <w:marBottom w:val="0"/>
                  <w:divBdr>
                    <w:top w:val="none" w:sz="0" w:space="0" w:color="auto"/>
                    <w:left w:val="none" w:sz="0" w:space="0" w:color="auto"/>
                    <w:bottom w:val="none" w:sz="0" w:space="0" w:color="auto"/>
                    <w:right w:val="none" w:sz="0" w:space="0" w:color="auto"/>
                  </w:divBdr>
                  <w:divsChild>
                    <w:div w:id="3946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7220">
          <w:marLeft w:val="0"/>
          <w:marRight w:val="0"/>
          <w:marTop w:val="0"/>
          <w:marBottom w:val="0"/>
          <w:divBdr>
            <w:top w:val="none" w:sz="0" w:space="0" w:color="auto"/>
            <w:left w:val="none" w:sz="0" w:space="0" w:color="auto"/>
            <w:bottom w:val="none" w:sz="0" w:space="0" w:color="auto"/>
            <w:right w:val="none" w:sz="0" w:space="0" w:color="auto"/>
          </w:divBdr>
          <w:divsChild>
            <w:div w:id="170149921">
              <w:marLeft w:val="75"/>
              <w:marRight w:val="75"/>
              <w:marTop w:val="300"/>
              <w:marBottom w:val="75"/>
              <w:divBdr>
                <w:top w:val="none" w:sz="0" w:space="0" w:color="auto"/>
                <w:left w:val="none" w:sz="0" w:space="0" w:color="auto"/>
                <w:bottom w:val="none" w:sz="0" w:space="0" w:color="auto"/>
                <w:right w:val="none" w:sz="0" w:space="0" w:color="auto"/>
              </w:divBdr>
              <w:divsChild>
                <w:div w:id="1540973358">
                  <w:marLeft w:val="0"/>
                  <w:marRight w:val="0"/>
                  <w:marTop w:val="0"/>
                  <w:marBottom w:val="0"/>
                  <w:divBdr>
                    <w:top w:val="none" w:sz="0" w:space="0" w:color="auto"/>
                    <w:left w:val="none" w:sz="0" w:space="0" w:color="auto"/>
                    <w:bottom w:val="none" w:sz="0" w:space="0" w:color="auto"/>
                    <w:right w:val="none" w:sz="0" w:space="0" w:color="auto"/>
                  </w:divBdr>
                  <w:divsChild>
                    <w:div w:id="1918316882">
                      <w:marLeft w:val="0"/>
                      <w:marRight w:val="0"/>
                      <w:marTop w:val="210"/>
                      <w:marBottom w:val="105"/>
                      <w:divBdr>
                        <w:top w:val="none" w:sz="0" w:space="0" w:color="auto"/>
                        <w:left w:val="none" w:sz="0" w:space="0" w:color="auto"/>
                        <w:bottom w:val="none" w:sz="0" w:space="0" w:color="auto"/>
                        <w:right w:val="none" w:sz="0" w:space="0" w:color="auto"/>
                      </w:divBdr>
                    </w:div>
                    <w:div w:id="1716392850">
                      <w:marLeft w:val="0"/>
                      <w:marRight w:val="0"/>
                      <w:marTop w:val="0"/>
                      <w:marBottom w:val="0"/>
                      <w:divBdr>
                        <w:top w:val="none" w:sz="0" w:space="0" w:color="auto"/>
                        <w:left w:val="none" w:sz="0" w:space="0" w:color="auto"/>
                        <w:bottom w:val="none" w:sz="0" w:space="0" w:color="auto"/>
                        <w:right w:val="none" w:sz="0" w:space="0" w:color="auto"/>
                      </w:divBdr>
                      <w:divsChild>
                        <w:div w:id="1966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35012">
          <w:marLeft w:val="0"/>
          <w:marRight w:val="0"/>
          <w:marTop w:val="0"/>
          <w:marBottom w:val="0"/>
          <w:divBdr>
            <w:top w:val="none" w:sz="0" w:space="0" w:color="auto"/>
            <w:left w:val="none" w:sz="0" w:space="0" w:color="auto"/>
            <w:bottom w:val="none" w:sz="0" w:space="0" w:color="auto"/>
            <w:right w:val="none" w:sz="0" w:space="0" w:color="auto"/>
          </w:divBdr>
          <w:divsChild>
            <w:div w:id="1413812859">
              <w:marLeft w:val="75"/>
              <w:marRight w:val="75"/>
              <w:marTop w:val="300"/>
              <w:marBottom w:val="75"/>
              <w:divBdr>
                <w:top w:val="none" w:sz="0" w:space="0" w:color="auto"/>
                <w:left w:val="none" w:sz="0" w:space="0" w:color="auto"/>
                <w:bottom w:val="none" w:sz="0" w:space="0" w:color="auto"/>
                <w:right w:val="none" w:sz="0" w:space="0" w:color="auto"/>
              </w:divBdr>
              <w:divsChild>
                <w:div w:id="418405822">
                  <w:marLeft w:val="0"/>
                  <w:marRight w:val="0"/>
                  <w:marTop w:val="0"/>
                  <w:marBottom w:val="0"/>
                  <w:divBdr>
                    <w:top w:val="none" w:sz="0" w:space="0" w:color="auto"/>
                    <w:left w:val="none" w:sz="0" w:space="0" w:color="auto"/>
                    <w:bottom w:val="none" w:sz="0" w:space="0" w:color="auto"/>
                    <w:right w:val="none" w:sz="0" w:space="0" w:color="auto"/>
                  </w:divBdr>
                  <w:divsChild>
                    <w:div w:id="465852069">
                      <w:marLeft w:val="0"/>
                      <w:marRight w:val="0"/>
                      <w:marTop w:val="0"/>
                      <w:marBottom w:val="0"/>
                      <w:divBdr>
                        <w:top w:val="none" w:sz="0" w:space="0" w:color="auto"/>
                        <w:left w:val="none" w:sz="0" w:space="0" w:color="auto"/>
                        <w:bottom w:val="none" w:sz="0" w:space="0" w:color="auto"/>
                        <w:right w:val="none" w:sz="0" w:space="0" w:color="auto"/>
                      </w:divBdr>
                      <w:divsChild>
                        <w:div w:id="1236354087">
                          <w:marLeft w:val="75"/>
                          <w:marRight w:val="0"/>
                          <w:marTop w:val="0"/>
                          <w:marBottom w:val="0"/>
                          <w:divBdr>
                            <w:top w:val="none" w:sz="0" w:space="0" w:color="auto"/>
                            <w:left w:val="none" w:sz="0" w:space="0" w:color="auto"/>
                            <w:bottom w:val="none" w:sz="0" w:space="0" w:color="auto"/>
                            <w:right w:val="none" w:sz="0" w:space="0" w:color="auto"/>
                          </w:divBdr>
                        </w:div>
                        <w:div w:id="723796814">
                          <w:marLeft w:val="75"/>
                          <w:marRight w:val="0"/>
                          <w:marTop w:val="0"/>
                          <w:marBottom w:val="0"/>
                          <w:divBdr>
                            <w:top w:val="none" w:sz="0" w:space="0" w:color="auto"/>
                            <w:left w:val="none" w:sz="0" w:space="0" w:color="auto"/>
                            <w:bottom w:val="none" w:sz="0" w:space="0" w:color="auto"/>
                            <w:right w:val="none" w:sz="0" w:space="0" w:color="auto"/>
                          </w:divBdr>
                        </w:div>
                        <w:div w:id="793132374">
                          <w:marLeft w:val="75"/>
                          <w:marRight w:val="0"/>
                          <w:marTop w:val="0"/>
                          <w:marBottom w:val="0"/>
                          <w:divBdr>
                            <w:top w:val="none" w:sz="0" w:space="0" w:color="auto"/>
                            <w:left w:val="none" w:sz="0" w:space="0" w:color="auto"/>
                            <w:bottom w:val="none" w:sz="0" w:space="0" w:color="auto"/>
                            <w:right w:val="none" w:sz="0" w:space="0" w:color="auto"/>
                          </w:divBdr>
                        </w:div>
                        <w:div w:id="498934415">
                          <w:marLeft w:val="75"/>
                          <w:marRight w:val="0"/>
                          <w:marTop w:val="0"/>
                          <w:marBottom w:val="0"/>
                          <w:divBdr>
                            <w:top w:val="none" w:sz="0" w:space="0" w:color="auto"/>
                            <w:left w:val="none" w:sz="0" w:space="0" w:color="auto"/>
                            <w:bottom w:val="none" w:sz="0" w:space="0" w:color="auto"/>
                            <w:right w:val="none" w:sz="0" w:space="0" w:color="auto"/>
                          </w:divBdr>
                        </w:div>
                        <w:div w:id="1773281793">
                          <w:marLeft w:val="75"/>
                          <w:marRight w:val="0"/>
                          <w:marTop w:val="0"/>
                          <w:marBottom w:val="0"/>
                          <w:divBdr>
                            <w:top w:val="none" w:sz="0" w:space="0" w:color="auto"/>
                            <w:left w:val="none" w:sz="0" w:space="0" w:color="auto"/>
                            <w:bottom w:val="none" w:sz="0" w:space="0" w:color="auto"/>
                            <w:right w:val="none" w:sz="0" w:space="0" w:color="auto"/>
                          </w:divBdr>
                        </w:div>
                        <w:div w:id="476560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6009">
          <w:marLeft w:val="0"/>
          <w:marRight w:val="0"/>
          <w:marTop w:val="0"/>
          <w:marBottom w:val="0"/>
          <w:divBdr>
            <w:top w:val="none" w:sz="0" w:space="0" w:color="auto"/>
            <w:left w:val="none" w:sz="0" w:space="0" w:color="auto"/>
            <w:bottom w:val="none" w:sz="0" w:space="0" w:color="auto"/>
            <w:right w:val="none" w:sz="0" w:space="0" w:color="auto"/>
          </w:divBdr>
          <w:divsChild>
            <w:div w:id="1060978508">
              <w:marLeft w:val="75"/>
              <w:marRight w:val="75"/>
              <w:marTop w:val="300"/>
              <w:marBottom w:val="75"/>
              <w:divBdr>
                <w:top w:val="none" w:sz="0" w:space="0" w:color="auto"/>
                <w:left w:val="none" w:sz="0" w:space="0" w:color="auto"/>
                <w:bottom w:val="none" w:sz="0" w:space="0" w:color="auto"/>
                <w:right w:val="none" w:sz="0" w:space="0" w:color="auto"/>
              </w:divBdr>
              <w:divsChild>
                <w:div w:id="14150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3719">
          <w:marLeft w:val="0"/>
          <w:marRight w:val="0"/>
          <w:marTop w:val="0"/>
          <w:marBottom w:val="0"/>
          <w:divBdr>
            <w:top w:val="none" w:sz="0" w:space="0" w:color="auto"/>
            <w:left w:val="none" w:sz="0" w:space="0" w:color="auto"/>
            <w:bottom w:val="none" w:sz="0" w:space="0" w:color="auto"/>
            <w:right w:val="none" w:sz="0" w:space="0" w:color="auto"/>
          </w:divBdr>
          <w:divsChild>
            <w:div w:id="1567956033">
              <w:marLeft w:val="75"/>
              <w:marRight w:val="75"/>
              <w:marTop w:val="300"/>
              <w:marBottom w:val="75"/>
              <w:divBdr>
                <w:top w:val="none" w:sz="0" w:space="0" w:color="auto"/>
                <w:left w:val="none" w:sz="0" w:space="0" w:color="auto"/>
                <w:bottom w:val="none" w:sz="0" w:space="0" w:color="auto"/>
                <w:right w:val="none" w:sz="0" w:space="0" w:color="auto"/>
              </w:divBdr>
              <w:divsChild>
                <w:div w:id="1358387559">
                  <w:marLeft w:val="0"/>
                  <w:marRight w:val="0"/>
                  <w:marTop w:val="0"/>
                  <w:marBottom w:val="0"/>
                  <w:divBdr>
                    <w:top w:val="none" w:sz="0" w:space="0" w:color="auto"/>
                    <w:left w:val="none" w:sz="0" w:space="0" w:color="auto"/>
                    <w:bottom w:val="none" w:sz="0" w:space="0" w:color="auto"/>
                    <w:right w:val="none" w:sz="0" w:space="0" w:color="auto"/>
                  </w:divBdr>
                  <w:divsChild>
                    <w:div w:id="365451937">
                      <w:marLeft w:val="0"/>
                      <w:marRight w:val="0"/>
                      <w:marTop w:val="210"/>
                      <w:marBottom w:val="105"/>
                      <w:divBdr>
                        <w:top w:val="none" w:sz="0" w:space="0" w:color="auto"/>
                        <w:left w:val="none" w:sz="0" w:space="0" w:color="auto"/>
                        <w:bottom w:val="none" w:sz="0" w:space="0" w:color="auto"/>
                        <w:right w:val="none" w:sz="0" w:space="0" w:color="auto"/>
                      </w:divBdr>
                    </w:div>
                    <w:div w:id="666052896">
                      <w:marLeft w:val="0"/>
                      <w:marRight w:val="0"/>
                      <w:marTop w:val="0"/>
                      <w:marBottom w:val="0"/>
                      <w:divBdr>
                        <w:top w:val="none" w:sz="0" w:space="0" w:color="auto"/>
                        <w:left w:val="none" w:sz="0" w:space="0" w:color="auto"/>
                        <w:bottom w:val="none" w:sz="0" w:space="0" w:color="auto"/>
                        <w:right w:val="none" w:sz="0" w:space="0" w:color="auto"/>
                      </w:divBdr>
                      <w:divsChild>
                        <w:div w:id="1027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38521">
          <w:marLeft w:val="0"/>
          <w:marRight w:val="0"/>
          <w:marTop w:val="0"/>
          <w:marBottom w:val="0"/>
          <w:divBdr>
            <w:top w:val="none" w:sz="0" w:space="0" w:color="auto"/>
            <w:left w:val="none" w:sz="0" w:space="0" w:color="auto"/>
            <w:bottom w:val="none" w:sz="0" w:space="0" w:color="auto"/>
            <w:right w:val="none" w:sz="0" w:space="0" w:color="auto"/>
          </w:divBdr>
          <w:divsChild>
            <w:div w:id="202525520">
              <w:marLeft w:val="75"/>
              <w:marRight w:val="75"/>
              <w:marTop w:val="300"/>
              <w:marBottom w:val="75"/>
              <w:divBdr>
                <w:top w:val="none" w:sz="0" w:space="0" w:color="auto"/>
                <w:left w:val="none" w:sz="0" w:space="0" w:color="auto"/>
                <w:bottom w:val="none" w:sz="0" w:space="0" w:color="auto"/>
                <w:right w:val="none" w:sz="0" w:space="0" w:color="auto"/>
              </w:divBdr>
              <w:divsChild>
                <w:div w:id="167252860">
                  <w:marLeft w:val="0"/>
                  <w:marRight w:val="0"/>
                  <w:marTop w:val="0"/>
                  <w:marBottom w:val="0"/>
                  <w:divBdr>
                    <w:top w:val="none" w:sz="0" w:space="0" w:color="auto"/>
                    <w:left w:val="none" w:sz="0" w:space="0" w:color="auto"/>
                    <w:bottom w:val="none" w:sz="0" w:space="0" w:color="auto"/>
                    <w:right w:val="none" w:sz="0" w:space="0" w:color="auto"/>
                  </w:divBdr>
                  <w:divsChild>
                    <w:div w:id="2021196800">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665666545">
          <w:marLeft w:val="0"/>
          <w:marRight w:val="0"/>
          <w:marTop w:val="0"/>
          <w:marBottom w:val="0"/>
          <w:divBdr>
            <w:top w:val="none" w:sz="0" w:space="0" w:color="auto"/>
            <w:left w:val="none" w:sz="0" w:space="0" w:color="auto"/>
            <w:bottom w:val="none" w:sz="0" w:space="0" w:color="auto"/>
            <w:right w:val="none" w:sz="0" w:space="0" w:color="auto"/>
          </w:divBdr>
          <w:divsChild>
            <w:div w:id="1840462404">
              <w:marLeft w:val="75"/>
              <w:marRight w:val="75"/>
              <w:marTop w:val="300"/>
              <w:marBottom w:val="75"/>
              <w:divBdr>
                <w:top w:val="none" w:sz="0" w:space="0" w:color="auto"/>
                <w:left w:val="none" w:sz="0" w:space="0" w:color="auto"/>
                <w:bottom w:val="none" w:sz="0" w:space="0" w:color="auto"/>
                <w:right w:val="none" w:sz="0" w:space="0" w:color="auto"/>
              </w:divBdr>
              <w:divsChild>
                <w:div w:id="1499808759">
                  <w:marLeft w:val="0"/>
                  <w:marRight w:val="0"/>
                  <w:marTop w:val="0"/>
                  <w:marBottom w:val="0"/>
                  <w:divBdr>
                    <w:top w:val="none" w:sz="0" w:space="0" w:color="auto"/>
                    <w:left w:val="none" w:sz="0" w:space="0" w:color="auto"/>
                    <w:bottom w:val="none" w:sz="0" w:space="0" w:color="auto"/>
                    <w:right w:val="none" w:sz="0" w:space="0" w:color="auto"/>
                  </w:divBdr>
                  <w:divsChild>
                    <w:div w:id="1076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6841">
          <w:marLeft w:val="0"/>
          <w:marRight w:val="0"/>
          <w:marTop w:val="0"/>
          <w:marBottom w:val="0"/>
          <w:divBdr>
            <w:top w:val="none" w:sz="0" w:space="0" w:color="auto"/>
            <w:left w:val="none" w:sz="0" w:space="0" w:color="auto"/>
            <w:bottom w:val="none" w:sz="0" w:space="0" w:color="auto"/>
            <w:right w:val="none" w:sz="0" w:space="0" w:color="auto"/>
          </w:divBdr>
          <w:divsChild>
            <w:div w:id="1749423081">
              <w:marLeft w:val="75"/>
              <w:marRight w:val="75"/>
              <w:marTop w:val="300"/>
              <w:marBottom w:val="75"/>
              <w:divBdr>
                <w:top w:val="none" w:sz="0" w:space="0" w:color="auto"/>
                <w:left w:val="none" w:sz="0" w:space="0" w:color="auto"/>
                <w:bottom w:val="none" w:sz="0" w:space="0" w:color="auto"/>
                <w:right w:val="none" w:sz="0" w:space="0" w:color="auto"/>
              </w:divBdr>
              <w:divsChild>
                <w:div w:id="241380598">
                  <w:marLeft w:val="0"/>
                  <w:marRight w:val="0"/>
                  <w:marTop w:val="0"/>
                  <w:marBottom w:val="0"/>
                  <w:divBdr>
                    <w:top w:val="none" w:sz="0" w:space="0" w:color="auto"/>
                    <w:left w:val="none" w:sz="0" w:space="0" w:color="auto"/>
                    <w:bottom w:val="none" w:sz="0" w:space="0" w:color="auto"/>
                    <w:right w:val="none" w:sz="0" w:space="0" w:color="auto"/>
                  </w:divBdr>
                  <w:divsChild>
                    <w:div w:id="1643267329">
                      <w:marLeft w:val="0"/>
                      <w:marRight w:val="0"/>
                      <w:marTop w:val="210"/>
                      <w:marBottom w:val="105"/>
                      <w:divBdr>
                        <w:top w:val="none" w:sz="0" w:space="0" w:color="auto"/>
                        <w:left w:val="none" w:sz="0" w:space="0" w:color="auto"/>
                        <w:bottom w:val="none" w:sz="0" w:space="0" w:color="auto"/>
                        <w:right w:val="none" w:sz="0" w:space="0" w:color="auto"/>
                      </w:divBdr>
                    </w:div>
                    <w:div w:id="1020349762">
                      <w:marLeft w:val="0"/>
                      <w:marRight w:val="0"/>
                      <w:marTop w:val="0"/>
                      <w:marBottom w:val="0"/>
                      <w:divBdr>
                        <w:top w:val="none" w:sz="0" w:space="0" w:color="auto"/>
                        <w:left w:val="none" w:sz="0" w:space="0" w:color="auto"/>
                        <w:bottom w:val="none" w:sz="0" w:space="0" w:color="auto"/>
                        <w:right w:val="none" w:sz="0" w:space="0" w:color="auto"/>
                      </w:divBdr>
                      <w:divsChild>
                        <w:div w:id="729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561">
          <w:marLeft w:val="0"/>
          <w:marRight w:val="0"/>
          <w:marTop w:val="0"/>
          <w:marBottom w:val="0"/>
          <w:divBdr>
            <w:top w:val="none" w:sz="0" w:space="0" w:color="auto"/>
            <w:left w:val="none" w:sz="0" w:space="0" w:color="auto"/>
            <w:bottom w:val="none" w:sz="0" w:space="0" w:color="auto"/>
            <w:right w:val="none" w:sz="0" w:space="0" w:color="auto"/>
          </w:divBdr>
          <w:divsChild>
            <w:div w:id="631911417">
              <w:marLeft w:val="75"/>
              <w:marRight w:val="75"/>
              <w:marTop w:val="300"/>
              <w:marBottom w:val="75"/>
              <w:divBdr>
                <w:top w:val="none" w:sz="0" w:space="0" w:color="auto"/>
                <w:left w:val="none" w:sz="0" w:space="0" w:color="auto"/>
                <w:bottom w:val="none" w:sz="0" w:space="0" w:color="auto"/>
                <w:right w:val="none" w:sz="0" w:space="0" w:color="auto"/>
              </w:divBdr>
              <w:divsChild>
                <w:div w:id="1350570033">
                  <w:marLeft w:val="0"/>
                  <w:marRight w:val="0"/>
                  <w:marTop w:val="0"/>
                  <w:marBottom w:val="0"/>
                  <w:divBdr>
                    <w:top w:val="none" w:sz="0" w:space="0" w:color="auto"/>
                    <w:left w:val="none" w:sz="0" w:space="0" w:color="auto"/>
                    <w:bottom w:val="none" w:sz="0" w:space="0" w:color="auto"/>
                    <w:right w:val="none" w:sz="0" w:space="0" w:color="auto"/>
                  </w:divBdr>
                  <w:divsChild>
                    <w:div w:id="842739994">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55940433">
          <w:marLeft w:val="0"/>
          <w:marRight w:val="0"/>
          <w:marTop w:val="0"/>
          <w:marBottom w:val="0"/>
          <w:divBdr>
            <w:top w:val="none" w:sz="0" w:space="0" w:color="auto"/>
            <w:left w:val="none" w:sz="0" w:space="0" w:color="auto"/>
            <w:bottom w:val="none" w:sz="0" w:space="0" w:color="auto"/>
            <w:right w:val="none" w:sz="0" w:space="0" w:color="auto"/>
          </w:divBdr>
          <w:divsChild>
            <w:div w:id="984352966">
              <w:marLeft w:val="75"/>
              <w:marRight w:val="75"/>
              <w:marTop w:val="300"/>
              <w:marBottom w:val="75"/>
              <w:divBdr>
                <w:top w:val="none" w:sz="0" w:space="0" w:color="auto"/>
                <w:left w:val="none" w:sz="0" w:space="0" w:color="auto"/>
                <w:bottom w:val="none" w:sz="0" w:space="0" w:color="auto"/>
                <w:right w:val="none" w:sz="0" w:space="0" w:color="auto"/>
              </w:divBdr>
              <w:divsChild>
                <w:div w:id="2004581930">
                  <w:marLeft w:val="0"/>
                  <w:marRight w:val="0"/>
                  <w:marTop w:val="0"/>
                  <w:marBottom w:val="0"/>
                  <w:divBdr>
                    <w:top w:val="none" w:sz="0" w:space="0" w:color="auto"/>
                    <w:left w:val="none" w:sz="0" w:space="0" w:color="auto"/>
                    <w:bottom w:val="none" w:sz="0" w:space="0" w:color="auto"/>
                    <w:right w:val="none" w:sz="0" w:space="0" w:color="auto"/>
                  </w:divBdr>
                  <w:divsChild>
                    <w:div w:id="807093501">
                      <w:marLeft w:val="0"/>
                      <w:marRight w:val="0"/>
                      <w:marTop w:val="210"/>
                      <w:marBottom w:val="105"/>
                      <w:divBdr>
                        <w:top w:val="none" w:sz="0" w:space="0" w:color="auto"/>
                        <w:left w:val="none" w:sz="0" w:space="0" w:color="auto"/>
                        <w:bottom w:val="none" w:sz="0" w:space="0" w:color="auto"/>
                        <w:right w:val="none" w:sz="0" w:space="0" w:color="auto"/>
                      </w:divBdr>
                    </w:div>
                    <w:div w:id="1456144537">
                      <w:marLeft w:val="0"/>
                      <w:marRight w:val="0"/>
                      <w:marTop w:val="0"/>
                      <w:marBottom w:val="0"/>
                      <w:divBdr>
                        <w:top w:val="none" w:sz="0" w:space="0" w:color="auto"/>
                        <w:left w:val="none" w:sz="0" w:space="0" w:color="auto"/>
                        <w:bottom w:val="none" w:sz="0" w:space="0" w:color="auto"/>
                        <w:right w:val="none" w:sz="0" w:space="0" w:color="auto"/>
                      </w:divBdr>
                      <w:divsChild>
                        <w:div w:id="619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7736">
          <w:marLeft w:val="0"/>
          <w:marRight w:val="0"/>
          <w:marTop w:val="0"/>
          <w:marBottom w:val="0"/>
          <w:divBdr>
            <w:top w:val="none" w:sz="0" w:space="0" w:color="auto"/>
            <w:left w:val="none" w:sz="0" w:space="0" w:color="auto"/>
            <w:bottom w:val="none" w:sz="0" w:space="0" w:color="auto"/>
            <w:right w:val="none" w:sz="0" w:space="0" w:color="auto"/>
          </w:divBdr>
          <w:divsChild>
            <w:div w:id="1114328405">
              <w:marLeft w:val="75"/>
              <w:marRight w:val="75"/>
              <w:marTop w:val="300"/>
              <w:marBottom w:val="75"/>
              <w:divBdr>
                <w:top w:val="none" w:sz="0" w:space="0" w:color="auto"/>
                <w:left w:val="none" w:sz="0" w:space="0" w:color="auto"/>
                <w:bottom w:val="none" w:sz="0" w:space="0" w:color="auto"/>
                <w:right w:val="none" w:sz="0" w:space="0" w:color="auto"/>
              </w:divBdr>
              <w:divsChild>
                <w:div w:id="1900945455">
                  <w:marLeft w:val="0"/>
                  <w:marRight w:val="0"/>
                  <w:marTop w:val="0"/>
                  <w:marBottom w:val="0"/>
                  <w:divBdr>
                    <w:top w:val="none" w:sz="0" w:space="0" w:color="auto"/>
                    <w:left w:val="none" w:sz="0" w:space="0" w:color="auto"/>
                    <w:bottom w:val="none" w:sz="0" w:space="0" w:color="auto"/>
                    <w:right w:val="none" w:sz="0" w:space="0" w:color="auto"/>
                  </w:divBdr>
                  <w:divsChild>
                    <w:div w:id="1338725095">
                      <w:marLeft w:val="0"/>
                      <w:marRight w:val="0"/>
                      <w:marTop w:val="210"/>
                      <w:marBottom w:val="105"/>
                      <w:divBdr>
                        <w:top w:val="none" w:sz="0" w:space="0" w:color="auto"/>
                        <w:left w:val="none" w:sz="0" w:space="0" w:color="auto"/>
                        <w:bottom w:val="none" w:sz="0" w:space="0" w:color="auto"/>
                        <w:right w:val="none" w:sz="0" w:space="0" w:color="auto"/>
                      </w:divBdr>
                    </w:div>
                    <w:div w:id="1492677426">
                      <w:marLeft w:val="0"/>
                      <w:marRight w:val="0"/>
                      <w:marTop w:val="0"/>
                      <w:marBottom w:val="0"/>
                      <w:divBdr>
                        <w:top w:val="none" w:sz="0" w:space="0" w:color="auto"/>
                        <w:left w:val="none" w:sz="0" w:space="0" w:color="auto"/>
                        <w:bottom w:val="none" w:sz="0" w:space="0" w:color="auto"/>
                        <w:right w:val="none" w:sz="0" w:space="0" w:color="auto"/>
                      </w:divBdr>
                      <w:divsChild>
                        <w:div w:id="2246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573">
          <w:marLeft w:val="0"/>
          <w:marRight w:val="0"/>
          <w:marTop w:val="0"/>
          <w:marBottom w:val="0"/>
          <w:divBdr>
            <w:top w:val="none" w:sz="0" w:space="0" w:color="auto"/>
            <w:left w:val="none" w:sz="0" w:space="0" w:color="auto"/>
            <w:bottom w:val="none" w:sz="0" w:space="0" w:color="auto"/>
            <w:right w:val="none" w:sz="0" w:space="0" w:color="auto"/>
          </w:divBdr>
          <w:divsChild>
            <w:div w:id="383338978">
              <w:marLeft w:val="75"/>
              <w:marRight w:val="75"/>
              <w:marTop w:val="300"/>
              <w:marBottom w:val="75"/>
              <w:divBdr>
                <w:top w:val="none" w:sz="0" w:space="0" w:color="auto"/>
                <w:left w:val="none" w:sz="0" w:space="0" w:color="auto"/>
                <w:bottom w:val="none" w:sz="0" w:space="0" w:color="auto"/>
                <w:right w:val="none" w:sz="0" w:space="0" w:color="auto"/>
              </w:divBdr>
              <w:divsChild>
                <w:div w:id="401295466">
                  <w:marLeft w:val="0"/>
                  <w:marRight w:val="0"/>
                  <w:marTop w:val="0"/>
                  <w:marBottom w:val="0"/>
                  <w:divBdr>
                    <w:top w:val="none" w:sz="0" w:space="0" w:color="auto"/>
                    <w:left w:val="none" w:sz="0" w:space="0" w:color="auto"/>
                    <w:bottom w:val="none" w:sz="0" w:space="0" w:color="auto"/>
                    <w:right w:val="none" w:sz="0" w:space="0" w:color="auto"/>
                  </w:divBdr>
                  <w:divsChild>
                    <w:div w:id="1374041245">
                      <w:marLeft w:val="0"/>
                      <w:marRight w:val="0"/>
                      <w:marTop w:val="210"/>
                      <w:marBottom w:val="105"/>
                      <w:divBdr>
                        <w:top w:val="none" w:sz="0" w:space="0" w:color="auto"/>
                        <w:left w:val="none" w:sz="0" w:space="0" w:color="auto"/>
                        <w:bottom w:val="none" w:sz="0" w:space="0" w:color="auto"/>
                        <w:right w:val="none" w:sz="0" w:space="0" w:color="auto"/>
                      </w:divBdr>
                    </w:div>
                    <w:div w:id="1199121017">
                      <w:marLeft w:val="0"/>
                      <w:marRight w:val="0"/>
                      <w:marTop w:val="0"/>
                      <w:marBottom w:val="0"/>
                      <w:divBdr>
                        <w:top w:val="none" w:sz="0" w:space="0" w:color="auto"/>
                        <w:left w:val="none" w:sz="0" w:space="0" w:color="auto"/>
                        <w:bottom w:val="none" w:sz="0" w:space="0" w:color="auto"/>
                        <w:right w:val="none" w:sz="0" w:space="0" w:color="auto"/>
                      </w:divBdr>
                      <w:divsChild>
                        <w:div w:id="8114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33622">
          <w:marLeft w:val="0"/>
          <w:marRight w:val="0"/>
          <w:marTop w:val="0"/>
          <w:marBottom w:val="0"/>
          <w:divBdr>
            <w:top w:val="none" w:sz="0" w:space="0" w:color="auto"/>
            <w:left w:val="none" w:sz="0" w:space="0" w:color="auto"/>
            <w:bottom w:val="none" w:sz="0" w:space="0" w:color="auto"/>
            <w:right w:val="none" w:sz="0" w:space="0" w:color="auto"/>
          </w:divBdr>
          <w:divsChild>
            <w:div w:id="1636911908">
              <w:marLeft w:val="75"/>
              <w:marRight w:val="75"/>
              <w:marTop w:val="300"/>
              <w:marBottom w:val="75"/>
              <w:divBdr>
                <w:top w:val="none" w:sz="0" w:space="0" w:color="auto"/>
                <w:left w:val="none" w:sz="0" w:space="0" w:color="auto"/>
                <w:bottom w:val="none" w:sz="0" w:space="0" w:color="auto"/>
                <w:right w:val="none" w:sz="0" w:space="0" w:color="auto"/>
              </w:divBdr>
              <w:divsChild>
                <w:div w:id="812023369">
                  <w:marLeft w:val="0"/>
                  <w:marRight w:val="0"/>
                  <w:marTop w:val="0"/>
                  <w:marBottom w:val="0"/>
                  <w:divBdr>
                    <w:top w:val="none" w:sz="0" w:space="0" w:color="auto"/>
                    <w:left w:val="none" w:sz="0" w:space="0" w:color="auto"/>
                    <w:bottom w:val="none" w:sz="0" w:space="0" w:color="auto"/>
                    <w:right w:val="none" w:sz="0" w:space="0" w:color="auto"/>
                  </w:divBdr>
                  <w:divsChild>
                    <w:div w:id="132095905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653827986">
          <w:marLeft w:val="0"/>
          <w:marRight w:val="0"/>
          <w:marTop w:val="0"/>
          <w:marBottom w:val="0"/>
          <w:divBdr>
            <w:top w:val="none" w:sz="0" w:space="0" w:color="auto"/>
            <w:left w:val="none" w:sz="0" w:space="0" w:color="auto"/>
            <w:bottom w:val="none" w:sz="0" w:space="0" w:color="auto"/>
            <w:right w:val="none" w:sz="0" w:space="0" w:color="auto"/>
          </w:divBdr>
          <w:divsChild>
            <w:div w:id="1262446328">
              <w:marLeft w:val="75"/>
              <w:marRight w:val="75"/>
              <w:marTop w:val="300"/>
              <w:marBottom w:val="75"/>
              <w:divBdr>
                <w:top w:val="none" w:sz="0" w:space="0" w:color="auto"/>
                <w:left w:val="none" w:sz="0" w:space="0" w:color="auto"/>
                <w:bottom w:val="none" w:sz="0" w:space="0" w:color="auto"/>
                <w:right w:val="none" w:sz="0" w:space="0" w:color="auto"/>
              </w:divBdr>
              <w:divsChild>
                <w:div w:id="936525640">
                  <w:marLeft w:val="0"/>
                  <w:marRight w:val="0"/>
                  <w:marTop w:val="0"/>
                  <w:marBottom w:val="0"/>
                  <w:divBdr>
                    <w:top w:val="none" w:sz="0" w:space="0" w:color="auto"/>
                    <w:left w:val="none" w:sz="0" w:space="0" w:color="auto"/>
                    <w:bottom w:val="none" w:sz="0" w:space="0" w:color="auto"/>
                    <w:right w:val="none" w:sz="0" w:space="0" w:color="auto"/>
                  </w:divBdr>
                  <w:divsChild>
                    <w:div w:id="1359551378">
                      <w:marLeft w:val="0"/>
                      <w:marRight w:val="0"/>
                      <w:marTop w:val="210"/>
                      <w:marBottom w:val="105"/>
                      <w:divBdr>
                        <w:top w:val="none" w:sz="0" w:space="0" w:color="auto"/>
                        <w:left w:val="none" w:sz="0" w:space="0" w:color="auto"/>
                        <w:bottom w:val="none" w:sz="0" w:space="0" w:color="auto"/>
                        <w:right w:val="none" w:sz="0" w:space="0" w:color="auto"/>
                      </w:divBdr>
                    </w:div>
                    <w:div w:id="1617326483">
                      <w:marLeft w:val="0"/>
                      <w:marRight w:val="0"/>
                      <w:marTop w:val="0"/>
                      <w:marBottom w:val="0"/>
                      <w:divBdr>
                        <w:top w:val="none" w:sz="0" w:space="0" w:color="auto"/>
                        <w:left w:val="none" w:sz="0" w:space="0" w:color="auto"/>
                        <w:bottom w:val="none" w:sz="0" w:space="0" w:color="auto"/>
                        <w:right w:val="none" w:sz="0" w:space="0" w:color="auto"/>
                      </w:divBdr>
                      <w:divsChild>
                        <w:div w:id="2093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264">
          <w:marLeft w:val="0"/>
          <w:marRight w:val="0"/>
          <w:marTop w:val="0"/>
          <w:marBottom w:val="0"/>
          <w:divBdr>
            <w:top w:val="none" w:sz="0" w:space="0" w:color="auto"/>
            <w:left w:val="none" w:sz="0" w:space="0" w:color="auto"/>
            <w:bottom w:val="none" w:sz="0" w:space="0" w:color="auto"/>
            <w:right w:val="none" w:sz="0" w:space="0" w:color="auto"/>
          </w:divBdr>
          <w:divsChild>
            <w:div w:id="27030071">
              <w:marLeft w:val="75"/>
              <w:marRight w:val="75"/>
              <w:marTop w:val="300"/>
              <w:marBottom w:val="75"/>
              <w:divBdr>
                <w:top w:val="none" w:sz="0" w:space="0" w:color="auto"/>
                <w:left w:val="none" w:sz="0" w:space="0" w:color="auto"/>
                <w:bottom w:val="none" w:sz="0" w:space="0" w:color="auto"/>
                <w:right w:val="none" w:sz="0" w:space="0" w:color="auto"/>
              </w:divBdr>
              <w:divsChild>
                <w:div w:id="2099447845">
                  <w:marLeft w:val="0"/>
                  <w:marRight w:val="0"/>
                  <w:marTop w:val="0"/>
                  <w:marBottom w:val="0"/>
                  <w:divBdr>
                    <w:top w:val="none" w:sz="0" w:space="0" w:color="auto"/>
                    <w:left w:val="none" w:sz="0" w:space="0" w:color="auto"/>
                    <w:bottom w:val="none" w:sz="0" w:space="0" w:color="auto"/>
                    <w:right w:val="none" w:sz="0" w:space="0" w:color="auto"/>
                  </w:divBdr>
                  <w:divsChild>
                    <w:div w:id="893932688">
                      <w:marLeft w:val="0"/>
                      <w:marRight w:val="0"/>
                      <w:marTop w:val="210"/>
                      <w:marBottom w:val="105"/>
                      <w:divBdr>
                        <w:top w:val="none" w:sz="0" w:space="0" w:color="auto"/>
                        <w:left w:val="none" w:sz="0" w:space="0" w:color="auto"/>
                        <w:bottom w:val="none" w:sz="0" w:space="0" w:color="auto"/>
                        <w:right w:val="none" w:sz="0" w:space="0" w:color="auto"/>
                      </w:divBdr>
                    </w:div>
                    <w:div w:id="1410688951">
                      <w:marLeft w:val="0"/>
                      <w:marRight w:val="0"/>
                      <w:marTop w:val="0"/>
                      <w:marBottom w:val="0"/>
                      <w:divBdr>
                        <w:top w:val="none" w:sz="0" w:space="0" w:color="auto"/>
                        <w:left w:val="none" w:sz="0" w:space="0" w:color="auto"/>
                        <w:bottom w:val="none" w:sz="0" w:space="0" w:color="auto"/>
                        <w:right w:val="none" w:sz="0" w:space="0" w:color="auto"/>
                      </w:divBdr>
                      <w:divsChild>
                        <w:div w:id="19333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51724">
          <w:marLeft w:val="0"/>
          <w:marRight w:val="0"/>
          <w:marTop w:val="0"/>
          <w:marBottom w:val="0"/>
          <w:divBdr>
            <w:top w:val="none" w:sz="0" w:space="0" w:color="auto"/>
            <w:left w:val="none" w:sz="0" w:space="0" w:color="auto"/>
            <w:bottom w:val="none" w:sz="0" w:space="0" w:color="auto"/>
            <w:right w:val="none" w:sz="0" w:space="0" w:color="auto"/>
          </w:divBdr>
          <w:divsChild>
            <w:div w:id="1170869682">
              <w:marLeft w:val="75"/>
              <w:marRight w:val="75"/>
              <w:marTop w:val="300"/>
              <w:marBottom w:val="75"/>
              <w:divBdr>
                <w:top w:val="none" w:sz="0" w:space="0" w:color="auto"/>
                <w:left w:val="none" w:sz="0" w:space="0" w:color="auto"/>
                <w:bottom w:val="none" w:sz="0" w:space="0" w:color="auto"/>
                <w:right w:val="none" w:sz="0" w:space="0" w:color="auto"/>
              </w:divBdr>
              <w:divsChild>
                <w:div w:id="2927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560">
          <w:marLeft w:val="0"/>
          <w:marRight w:val="0"/>
          <w:marTop w:val="0"/>
          <w:marBottom w:val="0"/>
          <w:divBdr>
            <w:top w:val="none" w:sz="0" w:space="0" w:color="auto"/>
            <w:left w:val="none" w:sz="0" w:space="0" w:color="auto"/>
            <w:bottom w:val="none" w:sz="0" w:space="0" w:color="auto"/>
            <w:right w:val="none" w:sz="0" w:space="0" w:color="auto"/>
          </w:divBdr>
          <w:divsChild>
            <w:div w:id="1235774113">
              <w:marLeft w:val="75"/>
              <w:marRight w:val="75"/>
              <w:marTop w:val="300"/>
              <w:marBottom w:val="75"/>
              <w:divBdr>
                <w:top w:val="none" w:sz="0" w:space="0" w:color="auto"/>
                <w:left w:val="none" w:sz="0" w:space="0" w:color="auto"/>
                <w:bottom w:val="none" w:sz="0" w:space="0" w:color="auto"/>
                <w:right w:val="none" w:sz="0" w:space="0" w:color="auto"/>
              </w:divBdr>
              <w:divsChild>
                <w:div w:id="1515731520">
                  <w:marLeft w:val="0"/>
                  <w:marRight w:val="0"/>
                  <w:marTop w:val="0"/>
                  <w:marBottom w:val="0"/>
                  <w:divBdr>
                    <w:top w:val="none" w:sz="0" w:space="0" w:color="auto"/>
                    <w:left w:val="none" w:sz="0" w:space="0" w:color="auto"/>
                    <w:bottom w:val="none" w:sz="0" w:space="0" w:color="auto"/>
                    <w:right w:val="none" w:sz="0" w:space="0" w:color="auto"/>
                  </w:divBdr>
                  <w:divsChild>
                    <w:div w:id="49958823">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7338583">
          <w:marLeft w:val="0"/>
          <w:marRight w:val="0"/>
          <w:marTop w:val="0"/>
          <w:marBottom w:val="0"/>
          <w:divBdr>
            <w:top w:val="none" w:sz="0" w:space="0" w:color="auto"/>
            <w:left w:val="none" w:sz="0" w:space="0" w:color="auto"/>
            <w:bottom w:val="none" w:sz="0" w:space="0" w:color="auto"/>
            <w:right w:val="none" w:sz="0" w:space="0" w:color="auto"/>
          </w:divBdr>
          <w:divsChild>
            <w:div w:id="397678687">
              <w:marLeft w:val="75"/>
              <w:marRight w:val="75"/>
              <w:marTop w:val="300"/>
              <w:marBottom w:val="75"/>
              <w:divBdr>
                <w:top w:val="none" w:sz="0" w:space="0" w:color="auto"/>
                <w:left w:val="none" w:sz="0" w:space="0" w:color="auto"/>
                <w:bottom w:val="none" w:sz="0" w:space="0" w:color="auto"/>
                <w:right w:val="none" w:sz="0" w:space="0" w:color="auto"/>
              </w:divBdr>
              <w:divsChild>
                <w:div w:id="20689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02">
          <w:marLeft w:val="0"/>
          <w:marRight w:val="0"/>
          <w:marTop w:val="0"/>
          <w:marBottom w:val="0"/>
          <w:divBdr>
            <w:top w:val="none" w:sz="0" w:space="0" w:color="auto"/>
            <w:left w:val="none" w:sz="0" w:space="0" w:color="auto"/>
            <w:bottom w:val="none" w:sz="0" w:space="0" w:color="auto"/>
            <w:right w:val="none" w:sz="0" w:space="0" w:color="auto"/>
          </w:divBdr>
          <w:divsChild>
            <w:div w:id="1350914487">
              <w:marLeft w:val="75"/>
              <w:marRight w:val="75"/>
              <w:marTop w:val="300"/>
              <w:marBottom w:val="75"/>
              <w:divBdr>
                <w:top w:val="none" w:sz="0" w:space="0" w:color="auto"/>
                <w:left w:val="none" w:sz="0" w:space="0" w:color="auto"/>
                <w:bottom w:val="none" w:sz="0" w:space="0" w:color="auto"/>
                <w:right w:val="none" w:sz="0" w:space="0" w:color="auto"/>
              </w:divBdr>
              <w:divsChild>
                <w:div w:id="1349717202">
                  <w:marLeft w:val="0"/>
                  <w:marRight w:val="0"/>
                  <w:marTop w:val="0"/>
                  <w:marBottom w:val="0"/>
                  <w:divBdr>
                    <w:top w:val="none" w:sz="0" w:space="0" w:color="auto"/>
                    <w:left w:val="none" w:sz="0" w:space="0" w:color="auto"/>
                    <w:bottom w:val="none" w:sz="0" w:space="0" w:color="auto"/>
                    <w:right w:val="none" w:sz="0" w:space="0" w:color="auto"/>
                  </w:divBdr>
                  <w:divsChild>
                    <w:div w:id="12220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6325">
          <w:marLeft w:val="0"/>
          <w:marRight w:val="0"/>
          <w:marTop w:val="0"/>
          <w:marBottom w:val="0"/>
          <w:divBdr>
            <w:top w:val="none" w:sz="0" w:space="0" w:color="auto"/>
            <w:left w:val="none" w:sz="0" w:space="0" w:color="auto"/>
            <w:bottom w:val="none" w:sz="0" w:space="0" w:color="auto"/>
            <w:right w:val="none" w:sz="0" w:space="0" w:color="auto"/>
          </w:divBdr>
          <w:divsChild>
            <w:div w:id="1290359506">
              <w:marLeft w:val="75"/>
              <w:marRight w:val="75"/>
              <w:marTop w:val="300"/>
              <w:marBottom w:val="75"/>
              <w:divBdr>
                <w:top w:val="none" w:sz="0" w:space="0" w:color="auto"/>
                <w:left w:val="none" w:sz="0" w:space="0" w:color="auto"/>
                <w:bottom w:val="none" w:sz="0" w:space="0" w:color="auto"/>
                <w:right w:val="none" w:sz="0" w:space="0" w:color="auto"/>
              </w:divBdr>
              <w:divsChild>
                <w:div w:id="2136672542">
                  <w:marLeft w:val="0"/>
                  <w:marRight w:val="0"/>
                  <w:marTop w:val="0"/>
                  <w:marBottom w:val="0"/>
                  <w:divBdr>
                    <w:top w:val="none" w:sz="0" w:space="0" w:color="auto"/>
                    <w:left w:val="none" w:sz="0" w:space="0" w:color="auto"/>
                    <w:bottom w:val="none" w:sz="0" w:space="0" w:color="auto"/>
                    <w:right w:val="none" w:sz="0" w:space="0" w:color="auto"/>
                  </w:divBdr>
                  <w:divsChild>
                    <w:div w:id="11892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26342">
      <w:bodyDiv w:val="1"/>
      <w:marLeft w:val="0"/>
      <w:marRight w:val="0"/>
      <w:marTop w:val="0"/>
      <w:marBottom w:val="0"/>
      <w:divBdr>
        <w:top w:val="none" w:sz="0" w:space="0" w:color="auto"/>
        <w:left w:val="none" w:sz="0" w:space="0" w:color="auto"/>
        <w:bottom w:val="none" w:sz="0" w:space="0" w:color="auto"/>
        <w:right w:val="none" w:sz="0" w:space="0" w:color="auto"/>
      </w:divBdr>
      <w:divsChild>
        <w:div w:id="1211571031">
          <w:marLeft w:val="0"/>
          <w:marRight w:val="0"/>
          <w:marTop w:val="0"/>
          <w:marBottom w:val="0"/>
          <w:divBdr>
            <w:top w:val="none" w:sz="0" w:space="0" w:color="auto"/>
            <w:left w:val="none" w:sz="0" w:space="0" w:color="auto"/>
            <w:bottom w:val="none" w:sz="0" w:space="0" w:color="auto"/>
            <w:right w:val="none" w:sz="0" w:space="0" w:color="auto"/>
          </w:divBdr>
          <w:divsChild>
            <w:div w:id="1196888821">
              <w:marLeft w:val="75"/>
              <w:marRight w:val="75"/>
              <w:marTop w:val="300"/>
              <w:marBottom w:val="75"/>
              <w:divBdr>
                <w:top w:val="none" w:sz="0" w:space="0" w:color="auto"/>
                <w:left w:val="none" w:sz="0" w:space="0" w:color="auto"/>
                <w:bottom w:val="none" w:sz="0" w:space="0" w:color="auto"/>
                <w:right w:val="none" w:sz="0" w:space="0" w:color="auto"/>
              </w:divBdr>
              <w:divsChild>
                <w:div w:id="1299072857">
                  <w:marLeft w:val="0"/>
                  <w:marRight w:val="0"/>
                  <w:marTop w:val="0"/>
                  <w:marBottom w:val="0"/>
                  <w:divBdr>
                    <w:top w:val="none" w:sz="0" w:space="0" w:color="auto"/>
                    <w:left w:val="none" w:sz="0" w:space="0" w:color="auto"/>
                    <w:bottom w:val="none" w:sz="0" w:space="0" w:color="auto"/>
                    <w:right w:val="none" w:sz="0" w:space="0" w:color="auto"/>
                  </w:divBdr>
                  <w:divsChild>
                    <w:div w:id="379595314">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077745589">
          <w:marLeft w:val="0"/>
          <w:marRight w:val="0"/>
          <w:marTop w:val="0"/>
          <w:marBottom w:val="0"/>
          <w:divBdr>
            <w:top w:val="none" w:sz="0" w:space="0" w:color="auto"/>
            <w:left w:val="none" w:sz="0" w:space="0" w:color="auto"/>
            <w:bottom w:val="none" w:sz="0" w:space="0" w:color="auto"/>
            <w:right w:val="none" w:sz="0" w:space="0" w:color="auto"/>
          </w:divBdr>
          <w:divsChild>
            <w:div w:id="1127507927">
              <w:marLeft w:val="75"/>
              <w:marRight w:val="75"/>
              <w:marTop w:val="300"/>
              <w:marBottom w:val="75"/>
              <w:divBdr>
                <w:top w:val="none" w:sz="0" w:space="0" w:color="auto"/>
                <w:left w:val="none" w:sz="0" w:space="0" w:color="auto"/>
                <w:bottom w:val="none" w:sz="0" w:space="0" w:color="auto"/>
                <w:right w:val="none" w:sz="0" w:space="0" w:color="auto"/>
              </w:divBdr>
              <w:divsChild>
                <w:div w:id="1435204989">
                  <w:marLeft w:val="0"/>
                  <w:marRight w:val="0"/>
                  <w:marTop w:val="0"/>
                  <w:marBottom w:val="0"/>
                  <w:divBdr>
                    <w:top w:val="none" w:sz="0" w:space="0" w:color="auto"/>
                    <w:left w:val="none" w:sz="0" w:space="0" w:color="auto"/>
                    <w:bottom w:val="none" w:sz="0" w:space="0" w:color="auto"/>
                    <w:right w:val="none" w:sz="0" w:space="0" w:color="auto"/>
                  </w:divBdr>
                  <w:divsChild>
                    <w:div w:id="154424461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50221717">
          <w:marLeft w:val="0"/>
          <w:marRight w:val="0"/>
          <w:marTop w:val="0"/>
          <w:marBottom w:val="0"/>
          <w:divBdr>
            <w:top w:val="none" w:sz="0" w:space="0" w:color="auto"/>
            <w:left w:val="none" w:sz="0" w:space="0" w:color="auto"/>
            <w:bottom w:val="none" w:sz="0" w:space="0" w:color="auto"/>
            <w:right w:val="none" w:sz="0" w:space="0" w:color="auto"/>
          </w:divBdr>
          <w:divsChild>
            <w:div w:id="726489795">
              <w:marLeft w:val="75"/>
              <w:marRight w:val="75"/>
              <w:marTop w:val="300"/>
              <w:marBottom w:val="75"/>
              <w:divBdr>
                <w:top w:val="none" w:sz="0" w:space="0" w:color="auto"/>
                <w:left w:val="none" w:sz="0" w:space="0" w:color="auto"/>
                <w:bottom w:val="none" w:sz="0" w:space="0" w:color="auto"/>
                <w:right w:val="none" w:sz="0" w:space="0" w:color="auto"/>
              </w:divBdr>
              <w:divsChild>
                <w:div w:id="2114856767">
                  <w:marLeft w:val="0"/>
                  <w:marRight w:val="0"/>
                  <w:marTop w:val="0"/>
                  <w:marBottom w:val="0"/>
                  <w:divBdr>
                    <w:top w:val="none" w:sz="0" w:space="0" w:color="auto"/>
                    <w:left w:val="none" w:sz="0" w:space="0" w:color="auto"/>
                    <w:bottom w:val="none" w:sz="0" w:space="0" w:color="auto"/>
                    <w:right w:val="none" w:sz="0" w:space="0" w:color="auto"/>
                  </w:divBdr>
                  <w:divsChild>
                    <w:div w:id="4818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2959">
          <w:marLeft w:val="0"/>
          <w:marRight w:val="0"/>
          <w:marTop w:val="0"/>
          <w:marBottom w:val="0"/>
          <w:divBdr>
            <w:top w:val="none" w:sz="0" w:space="0" w:color="auto"/>
            <w:left w:val="none" w:sz="0" w:space="0" w:color="auto"/>
            <w:bottom w:val="none" w:sz="0" w:space="0" w:color="auto"/>
            <w:right w:val="none" w:sz="0" w:space="0" w:color="auto"/>
          </w:divBdr>
          <w:divsChild>
            <w:div w:id="254023455">
              <w:marLeft w:val="75"/>
              <w:marRight w:val="75"/>
              <w:marTop w:val="300"/>
              <w:marBottom w:val="75"/>
              <w:divBdr>
                <w:top w:val="none" w:sz="0" w:space="0" w:color="auto"/>
                <w:left w:val="none" w:sz="0" w:space="0" w:color="auto"/>
                <w:bottom w:val="none" w:sz="0" w:space="0" w:color="auto"/>
                <w:right w:val="none" w:sz="0" w:space="0" w:color="auto"/>
              </w:divBdr>
              <w:divsChild>
                <w:div w:id="1307126807">
                  <w:marLeft w:val="0"/>
                  <w:marRight w:val="0"/>
                  <w:marTop w:val="0"/>
                  <w:marBottom w:val="0"/>
                  <w:divBdr>
                    <w:top w:val="none" w:sz="0" w:space="0" w:color="auto"/>
                    <w:left w:val="none" w:sz="0" w:space="0" w:color="auto"/>
                    <w:bottom w:val="none" w:sz="0" w:space="0" w:color="auto"/>
                    <w:right w:val="none" w:sz="0" w:space="0" w:color="auto"/>
                  </w:divBdr>
                  <w:divsChild>
                    <w:div w:id="1659460675">
                      <w:marLeft w:val="0"/>
                      <w:marRight w:val="0"/>
                      <w:marTop w:val="210"/>
                      <w:marBottom w:val="105"/>
                      <w:divBdr>
                        <w:top w:val="none" w:sz="0" w:space="0" w:color="auto"/>
                        <w:left w:val="none" w:sz="0" w:space="0" w:color="auto"/>
                        <w:bottom w:val="none" w:sz="0" w:space="0" w:color="auto"/>
                        <w:right w:val="none" w:sz="0" w:space="0" w:color="auto"/>
                      </w:divBdr>
                    </w:div>
                    <w:div w:id="1601915548">
                      <w:marLeft w:val="0"/>
                      <w:marRight w:val="0"/>
                      <w:marTop w:val="0"/>
                      <w:marBottom w:val="0"/>
                      <w:divBdr>
                        <w:top w:val="none" w:sz="0" w:space="0" w:color="auto"/>
                        <w:left w:val="none" w:sz="0" w:space="0" w:color="auto"/>
                        <w:bottom w:val="none" w:sz="0" w:space="0" w:color="auto"/>
                        <w:right w:val="none" w:sz="0" w:space="0" w:color="auto"/>
                      </w:divBdr>
                      <w:divsChild>
                        <w:div w:id="20440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37387">
          <w:marLeft w:val="0"/>
          <w:marRight w:val="0"/>
          <w:marTop w:val="0"/>
          <w:marBottom w:val="0"/>
          <w:divBdr>
            <w:top w:val="none" w:sz="0" w:space="0" w:color="auto"/>
            <w:left w:val="none" w:sz="0" w:space="0" w:color="auto"/>
            <w:bottom w:val="none" w:sz="0" w:space="0" w:color="auto"/>
            <w:right w:val="none" w:sz="0" w:space="0" w:color="auto"/>
          </w:divBdr>
          <w:divsChild>
            <w:div w:id="1425764536">
              <w:marLeft w:val="75"/>
              <w:marRight w:val="75"/>
              <w:marTop w:val="300"/>
              <w:marBottom w:val="75"/>
              <w:divBdr>
                <w:top w:val="none" w:sz="0" w:space="0" w:color="auto"/>
                <w:left w:val="none" w:sz="0" w:space="0" w:color="auto"/>
                <w:bottom w:val="none" w:sz="0" w:space="0" w:color="auto"/>
                <w:right w:val="none" w:sz="0" w:space="0" w:color="auto"/>
              </w:divBdr>
              <w:divsChild>
                <w:div w:id="17507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0809">
          <w:marLeft w:val="0"/>
          <w:marRight w:val="0"/>
          <w:marTop w:val="0"/>
          <w:marBottom w:val="0"/>
          <w:divBdr>
            <w:top w:val="none" w:sz="0" w:space="0" w:color="auto"/>
            <w:left w:val="none" w:sz="0" w:space="0" w:color="auto"/>
            <w:bottom w:val="none" w:sz="0" w:space="0" w:color="auto"/>
            <w:right w:val="none" w:sz="0" w:space="0" w:color="auto"/>
          </w:divBdr>
          <w:divsChild>
            <w:div w:id="1999073860">
              <w:marLeft w:val="75"/>
              <w:marRight w:val="75"/>
              <w:marTop w:val="300"/>
              <w:marBottom w:val="75"/>
              <w:divBdr>
                <w:top w:val="none" w:sz="0" w:space="0" w:color="auto"/>
                <w:left w:val="none" w:sz="0" w:space="0" w:color="auto"/>
                <w:bottom w:val="none" w:sz="0" w:space="0" w:color="auto"/>
                <w:right w:val="none" w:sz="0" w:space="0" w:color="auto"/>
              </w:divBdr>
              <w:divsChild>
                <w:div w:id="670260006">
                  <w:marLeft w:val="0"/>
                  <w:marRight w:val="0"/>
                  <w:marTop w:val="0"/>
                  <w:marBottom w:val="0"/>
                  <w:divBdr>
                    <w:top w:val="none" w:sz="0" w:space="0" w:color="auto"/>
                    <w:left w:val="none" w:sz="0" w:space="0" w:color="auto"/>
                    <w:bottom w:val="none" w:sz="0" w:space="0" w:color="auto"/>
                    <w:right w:val="none" w:sz="0" w:space="0" w:color="auto"/>
                  </w:divBdr>
                  <w:divsChild>
                    <w:div w:id="164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7144">
          <w:marLeft w:val="0"/>
          <w:marRight w:val="0"/>
          <w:marTop w:val="0"/>
          <w:marBottom w:val="0"/>
          <w:divBdr>
            <w:top w:val="none" w:sz="0" w:space="0" w:color="auto"/>
            <w:left w:val="none" w:sz="0" w:space="0" w:color="auto"/>
            <w:bottom w:val="none" w:sz="0" w:space="0" w:color="auto"/>
            <w:right w:val="none" w:sz="0" w:space="0" w:color="auto"/>
          </w:divBdr>
          <w:divsChild>
            <w:div w:id="947352914">
              <w:marLeft w:val="75"/>
              <w:marRight w:val="75"/>
              <w:marTop w:val="300"/>
              <w:marBottom w:val="75"/>
              <w:divBdr>
                <w:top w:val="none" w:sz="0" w:space="0" w:color="auto"/>
                <w:left w:val="none" w:sz="0" w:space="0" w:color="auto"/>
                <w:bottom w:val="none" w:sz="0" w:space="0" w:color="auto"/>
                <w:right w:val="none" w:sz="0" w:space="0" w:color="auto"/>
              </w:divBdr>
              <w:divsChild>
                <w:div w:id="1731344923">
                  <w:marLeft w:val="0"/>
                  <w:marRight w:val="0"/>
                  <w:marTop w:val="0"/>
                  <w:marBottom w:val="0"/>
                  <w:divBdr>
                    <w:top w:val="none" w:sz="0" w:space="0" w:color="auto"/>
                    <w:left w:val="none" w:sz="0" w:space="0" w:color="auto"/>
                    <w:bottom w:val="none" w:sz="0" w:space="0" w:color="auto"/>
                    <w:right w:val="none" w:sz="0" w:space="0" w:color="auto"/>
                  </w:divBdr>
                  <w:divsChild>
                    <w:div w:id="610475712">
                      <w:marLeft w:val="0"/>
                      <w:marRight w:val="0"/>
                      <w:marTop w:val="210"/>
                      <w:marBottom w:val="105"/>
                      <w:divBdr>
                        <w:top w:val="none" w:sz="0" w:space="0" w:color="auto"/>
                        <w:left w:val="none" w:sz="0" w:space="0" w:color="auto"/>
                        <w:bottom w:val="none" w:sz="0" w:space="0" w:color="auto"/>
                        <w:right w:val="none" w:sz="0" w:space="0" w:color="auto"/>
                      </w:divBdr>
                    </w:div>
                    <w:div w:id="117455478">
                      <w:marLeft w:val="0"/>
                      <w:marRight w:val="0"/>
                      <w:marTop w:val="0"/>
                      <w:marBottom w:val="0"/>
                      <w:divBdr>
                        <w:top w:val="none" w:sz="0" w:space="0" w:color="auto"/>
                        <w:left w:val="none" w:sz="0" w:space="0" w:color="auto"/>
                        <w:bottom w:val="none" w:sz="0" w:space="0" w:color="auto"/>
                        <w:right w:val="none" w:sz="0" w:space="0" w:color="auto"/>
                      </w:divBdr>
                      <w:divsChild>
                        <w:div w:id="18286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03740">
          <w:marLeft w:val="0"/>
          <w:marRight w:val="0"/>
          <w:marTop w:val="0"/>
          <w:marBottom w:val="0"/>
          <w:divBdr>
            <w:top w:val="none" w:sz="0" w:space="0" w:color="auto"/>
            <w:left w:val="none" w:sz="0" w:space="0" w:color="auto"/>
            <w:bottom w:val="none" w:sz="0" w:space="0" w:color="auto"/>
            <w:right w:val="none" w:sz="0" w:space="0" w:color="auto"/>
          </w:divBdr>
          <w:divsChild>
            <w:div w:id="1947731861">
              <w:marLeft w:val="75"/>
              <w:marRight w:val="75"/>
              <w:marTop w:val="300"/>
              <w:marBottom w:val="75"/>
              <w:divBdr>
                <w:top w:val="none" w:sz="0" w:space="0" w:color="auto"/>
                <w:left w:val="none" w:sz="0" w:space="0" w:color="auto"/>
                <w:bottom w:val="none" w:sz="0" w:space="0" w:color="auto"/>
                <w:right w:val="none" w:sz="0" w:space="0" w:color="auto"/>
              </w:divBdr>
              <w:divsChild>
                <w:div w:id="942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3992">
          <w:marLeft w:val="0"/>
          <w:marRight w:val="0"/>
          <w:marTop w:val="0"/>
          <w:marBottom w:val="0"/>
          <w:divBdr>
            <w:top w:val="none" w:sz="0" w:space="0" w:color="auto"/>
            <w:left w:val="none" w:sz="0" w:space="0" w:color="auto"/>
            <w:bottom w:val="none" w:sz="0" w:space="0" w:color="auto"/>
            <w:right w:val="none" w:sz="0" w:space="0" w:color="auto"/>
          </w:divBdr>
          <w:divsChild>
            <w:div w:id="1351025996">
              <w:marLeft w:val="75"/>
              <w:marRight w:val="75"/>
              <w:marTop w:val="300"/>
              <w:marBottom w:val="75"/>
              <w:divBdr>
                <w:top w:val="none" w:sz="0" w:space="0" w:color="auto"/>
                <w:left w:val="none" w:sz="0" w:space="0" w:color="auto"/>
                <w:bottom w:val="none" w:sz="0" w:space="0" w:color="auto"/>
                <w:right w:val="none" w:sz="0" w:space="0" w:color="auto"/>
              </w:divBdr>
              <w:divsChild>
                <w:div w:id="1248880659">
                  <w:marLeft w:val="0"/>
                  <w:marRight w:val="0"/>
                  <w:marTop w:val="0"/>
                  <w:marBottom w:val="0"/>
                  <w:divBdr>
                    <w:top w:val="none" w:sz="0" w:space="0" w:color="auto"/>
                    <w:left w:val="none" w:sz="0" w:space="0" w:color="auto"/>
                    <w:bottom w:val="none" w:sz="0" w:space="0" w:color="auto"/>
                    <w:right w:val="none" w:sz="0" w:space="0" w:color="auto"/>
                  </w:divBdr>
                  <w:divsChild>
                    <w:div w:id="575088531">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368482750">
          <w:marLeft w:val="0"/>
          <w:marRight w:val="0"/>
          <w:marTop w:val="0"/>
          <w:marBottom w:val="0"/>
          <w:divBdr>
            <w:top w:val="none" w:sz="0" w:space="0" w:color="auto"/>
            <w:left w:val="none" w:sz="0" w:space="0" w:color="auto"/>
            <w:bottom w:val="none" w:sz="0" w:space="0" w:color="auto"/>
            <w:right w:val="none" w:sz="0" w:space="0" w:color="auto"/>
          </w:divBdr>
          <w:divsChild>
            <w:div w:id="1925718197">
              <w:marLeft w:val="75"/>
              <w:marRight w:val="75"/>
              <w:marTop w:val="300"/>
              <w:marBottom w:val="75"/>
              <w:divBdr>
                <w:top w:val="none" w:sz="0" w:space="0" w:color="auto"/>
                <w:left w:val="none" w:sz="0" w:space="0" w:color="auto"/>
                <w:bottom w:val="none" w:sz="0" w:space="0" w:color="auto"/>
                <w:right w:val="none" w:sz="0" w:space="0" w:color="auto"/>
              </w:divBdr>
              <w:divsChild>
                <w:div w:id="1071776614">
                  <w:marLeft w:val="0"/>
                  <w:marRight w:val="0"/>
                  <w:marTop w:val="0"/>
                  <w:marBottom w:val="0"/>
                  <w:divBdr>
                    <w:top w:val="none" w:sz="0" w:space="0" w:color="auto"/>
                    <w:left w:val="none" w:sz="0" w:space="0" w:color="auto"/>
                    <w:bottom w:val="none" w:sz="0" w:space="0" w:color="auto"/>
                    <w:right w:val="none" w:sz="0" w:space="0" w:color="auto"/>
                  </w:divBdr>
                  <w:divsChild>
                    <w:div w:id="430900794">
                      <w:marLeft w:val="0"/>
                      <w:marRight w:val="0"/>
                      <w:marTop w:val="210"/>
                      <w:marBottom w:val="105"/>
                      <w:divBdr>
                        <w:top w:val="none" w:sz="0" w:space="0" w:color="auto"/>
                        <w:left w:val="none" w:sz="0" w:space="0" w:color="auto"/>
                        <w:bottom w:val="none" w:sz="0" w:space="0" w:color="auto"/>
                        <w:right w:val="none" w:sz="0" w:space="0" w:color="auto"/>
                      </w:divBdr>
                    </w:div>
                    <w:div w:id="1587765106">
                      <w:marLeft w:val="0"/>
                      <w:marRight w:val="0"/>
                      <w:marTop w:val="0"/>
                      <w:marBottom w:val="0"/>
                      <w:divBdr>
                        <w:top w:val="none" w:sz="0" w:space="0" w:color="auto"/>
                        <w:left w:val="none" w:sz="0" w:space="0" w:color="auto"/>
                        <w:bottom w:val="none" w:sz="0" w:space="0" w:color="auto"/>
                        <w:right w:val="none" w:sz="0" w:space="0" w:color="auto"/>
                      </w:divBdr>
                      <w:divsChild>
                        <w:div w:id="14993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9463">
          <w:marLeft w:val="0"/>
          <w:marRight w:val="0"/>
          <w:marTop w:val="0"/>
          <w:marBottom w:val="0"/>
          <w:divBdr>
            <w:top w:val="none" w:sz="0" w:space="0" w:color="auto"/>
            <w:left w:val="none" w:sz="0" w:space="0" w:color="auto"/>
            <w:bottom w:val="none" w:sz="0" w:space="0" w:color="auto"/>
            <w:right w:val="none" w:sz="0" w:space="0" w:color="auto"/>
          </w:divBdr>
          <w:divsChild>
            <w:div w:id="58983392">
              <w:marLeft w:val="75"/>
              <w:marRight w:val="75"/>
              <w:marTop w:val="300"/>
              <w:marBottom w:val="75"/>
              <w:divBdr>
                <w:top w:val="none" w:sz="0" w:space="0" w:color="auto"/>
                <w:left w:val="none" w:sz="0" w:space="0" w:color="auto"/>
                <w:bottom w:val="none" w:sz="0" w:space="0" w:color="auto"/>
                <w:right w:val="none" w:sz="0" w:space="0" w:color="auto"/>
              </w:divBdr>
              <w:divsChild>
                <w:div w:id="1844541565">
                  <w:marLeft w:val="0"/>
                  <w:marRight w:val="0"/>
                  <w:marTop w:val="0"/>
                  <w:marBottom w:val="0"/>
                  <w:divBdr>
                    <w:top w:val="none" w:sz="0" w:space="0" w:color="auto"/>
                    <w:left w:val="none" w:sz="0" w:space="0" w:color="auto"/>
                    <w:bottom w:val="none" w:sz="0" w:space="0" w:color="auto"/>
                    <w:right w:val="none" w:sz="0" w:space="0" w:color="auto"/>
                  </w:divBdr>
                  <w:divsChild>
                    <w:div w:id="415131967">
                      <w:marLeft w:val="0"/>
                      <w:marRight w:val="0"/>
                      <w:marTop w:val="210"/>
                      <w:marBottom w:val="105"/>
                      <w:divBdr>
                        <w:top w:val="none" w:sz="0" w:space="0" w:color="auto"/>
                        <w:left w:val="none" w:sz="0" w:space="0" w:color="auto"/>
                        <w:bottom w:val="none" w:sz="0" w:space="0" w:color="auto"/>
                        <w:right w:val="none" w:sz="0" w:space="0" w:color="auto"/>
                      </w:divBdr>
                    </w:div>
                    <w:div w:id="241642849">
                      <w:marLeft w:val="0"/>
                      <w:marRight w:val="0"/>
                      <w:marTop w:val="0"/>
                      <w:marBottom w:val="0"/>
                      <w:divBdr>
                        <w:top w:val="none" w:sz="0" w:space="0" w:color="auto"/>
                        <w:left w:val="none" w:sz="0" w:space="0" w:color="auto"/>
                        <w:bottom w:val="none" w:sz="0" w:space="0" w:color="auto"/>
                        <w:right w:val="none" w:sz="0" w:space="0" w:color="auto"/>
                      </w:divBdr>
                      <w:divsChild>
                        <w:div w:id="20447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50202">
          <w:marLeft w:val="0"/>
          <w:marRight w:val="0"/>
          <w:marTop w:val="0"/>
          <w:marBottom w:val="0"/>
          <w:divBdr>
            <w:top w:val="none" w:sz="0" w:space="0" w:color="auto"/>
            <w:left w:val="none" w:sz="0" w:space="0" w:color="auto"/>
            <w:bottom w:val="none" w:sz="0" w:space="0" w:color="auto"/>
            <w:right w:val="none" w:sz="0" w:space="0" w:color="auto"/>
          </w:divBdr>
          <w:divsChild>
            <w:div w:id="1878808888">
              <w:marLeft w:val="75"/>
              <w:marRight w:val="75"/>
              <w:marTop w:val="300"/>
              <w:marBottom w:val="75"/>
              <w:divBdr>
                <w:top w:val="none" w:sz="0" w:space="0" w:color="auto"/>
                <w:left w:val="none" w:sz="0" w:space="0" w:color="auto"/>
                <w:bottom w:val="none" w:sz="0" w:space="0" w:color="auto"/>
                <w:right w:val="none" w:sz="0" w:space="0" w:color="auto"/>
              </w:divBdr>
              <w:divsChild>
                <w:div w:id="11014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3493">
          <w:marLeft w:val="0"/>
          <w:marRight w:val="0"/>
          <w:marTop w:val="0"/>
          <w:marBottom w:val="0"/>
          <w:divBdr>
            <w:top w:val="none" w:sz="0" w:space="0" w:color="auto"/>
            <w:left w:val="none" w:sz="0" w:space="0" w:color="auto"/>
            <w:bottom w:val="none" w:sz="0" w:space="0" w:color="auto"/>
            <w:right w:val="none" w:sz="0" w:space="0" w:color="auto"/>
          </w:divBdr>
          <w:divsChild>
            <w:div w:id="1965234504">
              <w:marLeft w:val="75"/>
              <w:marRight w:val="75"/>
              <w:marTop w:val="300"/>
              <w:marBottom w:val="75"/>
              <w:divBdr>
                <w:top w:val="none" w:sz="0" w:space="0" w:color="auto"/>
                <w:left w:val="none" w:sz="0" w:space="0" w:color="auto"/>
                <w:bottom w:val="none" w:sz="0" w:space="0" w:color="auto"/>
                <w:right w:val="none" w:sz="0" w:space="0" w:color="auto"/>
              </w:divBdr>
              <w:divsChild>
                <w:div w:id="990863129">
                  <w:marLeft w:val="0"/>
                  <w:marRight w:val="0"/>
                  <w:marTop w:val="0"/>
                  <w:marBottom w:val="0"/>
                  <w:divBdr>
                    <w:top w:val="none" w:sz="0" w:space="0" w:color="auto"/>
                    <w:left w:val="none" w:sz="0" w:space="0" w:color="auto"/>
                    <w:bottom w:val="none" w:sz="0" w:space="0" w:color="auto"/>
                    <w:right w:val="none" w:sz="0" w:space="0" w:color="auto"/>
                  </w:divBdr>
                  <w:divsChild>
                    <w:div w:id="1888837210">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314481068">
          <w:marLeft w:val="0"/>
          <w:marRight w:val="0"/>
          <w:marTop w:val="0"/>
          <w:marBottom w:val="0"/>
          <w:divBdr>
            <w:top w:val="none" w:sz="0" w:space="0" w:color="auto"/>
            <w:left w:val="none" w:sz="0" w:space="0" w:color="auto"/>
            <w:bottom w:val="none" w:sz="0" w:space="0" w:color="auto"/>
            <w:right w:val="none" w:sz="0" w:space="0" w:color="auto"/>
          </w:divBdr>
          <w:divsChild>
            <w:div w:id="1516530033">
              <w:marLeft w:val="75"/>
              <w:marRight w:val="75"/>
              <w:marTop w:val="300"/>
              <w:marBottom w:val="75"/>
              <w:divBdr>
                <w:top w:val="none" w:sz="0" w:space="0" w:color="auto"/>
                <w:left w:val="none" w:sz="0" w:space="0" w:color="auto"/>
                <w:bottom w:val="none" w:sz="0" w:space="0" w:color="auto"/>
                <w:right w:val="none" w:sz="0" w:space="0" w:color="auto"/>
              </w:divBdr>
              <w:divsChild>
                <w:div w:id="978613459">
                  <w:marLeft w:val="0"/>
                  <w:marRight w:val="0"/>
                  <w:marTop w:val="0"/>
                  <w:marBottom w:val="0"/>
                  <w:divBdr>
                    <w:top w:val="none" w:sz="0" w:space="0" w:color="auto"/>
                    <w:left w:val="none" w:sz="0" w:space="0" w:color="auto"/>
                    <w:bottom w:val="none" w:sz="0" w:space="0" w:color="auto"/>
                    <w:right w:val="none" w:sz="0" w:space="0" w:color="auto"/>
                  </w:divBdr>
                  <w:divsChild>
                    <w:div w:id="13417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1175">
          <w:marLeft w:val="0"/>
          <w:marRight w:val="0"/>
          <w:marTop w:val="0"/>
          <w:marBottom w:val="0"/>
          <w:divBdr>
            <w:top w:val="none" w:sz="0" w:space="0" w:color="auto"/>
            <w:left w:val="none" w:sz="0" w:space="0" w:color="auto"/>
            <w:bottom w:val="none" w:sz="0" w:space="0" w:color="auto"/>
            <w:right w:val="none" w:sz="0" w:space="0" w:color="auto"/>
          </w:divBdr>
          <w:divsChild>
            <w:div w:id="1352301089">
              <w:marLeft w:val="75"/>
              <w:marRight w:val="75"/>
              <w:marTop w:val="300"/>
              <w:marBottom w:val="75"/>
              <w:divBdr>
                <w:top w:val="none" w:sz="0" w:space="0" w:color="auto"/>
                <w:left w:val="none" w:sz="0" w:space="0" w:color="auto"/>
                <w:bottom w:val="none" w:sz="0" w:space="0" w:color="auto"/>
                <w:right w:val="none" w:sz="0" w:space="0" w:color="auto"/>
              </w:divBdr>
              <w:divsChild>
                <w:div w:id="300383266">
                  <w:marLeft w:val="0"/>
                  <w:marRight w:val="0"/>
                  <w:marTop w:val="0"/>
                  <w:marBottom w:val="0"/>
                  <w:divBdr>
                    <w:top w:val="none" w:sz="0" w:space="0" w:color="auto"/>
                    <w:left w:val="none" w:sz="0" w:space="0" w:color="auto"/>
                    <w:bottom w:val="none" w:sz="0" w:space="0" w:color="auto"/>
                    <w:right w:val="none" w:sz="0" w:space="0" w:color="auto"/>
                  </w:divBdr>
                  <w:divsChild>
                    <w:div w:id="1632436508">
                      <w:marLeft w:val="0"/>
                      <w:marRight w:val="0"/>
                      <w:marTop w:val="210"/>
                      <w:marBottom w:val="105"/>
                      <w:divBdr>
                        <w:top w:val="none" w:sz="0" w:space="0" w:color="auto"/>
                        <w:left w:val="none" w:sz="0" w:space="0" w:color="auto"/>
                        <w:bottom w:val="none" w:sz="0" w:space="0" w:color="auto"/>
                        <w:right w:val="none" w:sz="0" w:space="0" w:color="auto"/>
                      </w:divBdr>
                    </w:div>
                    <w:div w:id="467742363">
                      <w:marLeft w:val="0"/>
                      <w:marRight w:val="0"/>
                      <w:marTop w:val="0"/>
                      <w:marBottom w:val="0"/>
                      <w:divBdr>
                        <w:top w:val="none" w:sz="0" w:space="0" w:color="auto"/>
                        <w:left w:val="none" w:sz="0" w:space="0" w:color="auto"/>
                        <w:bottom w:val="none" w:sz="0" w:space="0" w:color="auto"/>
                        <w:right w:val="none" w:sz="0" w:space="0" w:color="auto"/>
                      </w:divBdr>
                      <w:divsChild>
                        <w:div w:id="517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332772">
          <w:marLeft w:val="0"/>
          <w:marRight w:val="0"/>
          <w:marTop w:val="0"/>
          <w:marBottom w:val="0"/>
          <w:divBdr>
            <w:top w:val="none" w:sz="0" w:space="0" w:color="auto"/>
            <w:left w:val="none" w:sz="0" w:space="0" w:color="auto"/>
            <w:bottom w:val="none" w:sz="0" w:space="0" w:color="auto"/>
            <w:right w:val="none" w:sz="0" w:space="0" w:color="auto"/>
          </w:divBdr>
          <w:divsChild>
            <w:div w:id="1742213943">
              <w:marLeft w:val="75"/>
              <w:marRight w:val="75"/>
              <w:marTop w:val="300"/>
              <w:marBottom w:val="75"/>
              <w:divBdr>
                <w:top w:val="none" w:sz="0" w:space="0" w:color="auto"/>
                <w:left w:val="none" w:sz="0" w:space="0" w:color="auto"/>
                <w:bottom w:val="none" w:sz="0" w:space="0" w:color="auto"/>
                <w:right w:val="none" w:sz="0" w:space="0" w:color="auto"/>
              </w:divBdr>
              <w:divsChild>
                <w:div w:id="7735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258">
          <w:marLeft w:val="0"/>
          <w:marRight w:val="0"/>
          <w:marTop w:val="0"/>
          <w:marBottom w:val="0"/>
          <w:divBdr>
            <w:top w:val="none" w:sz="0" w:space="0" w:color="auto"/>
            <w:left w:val="none" w:sz="0" w:space="0" w:color="auto"/>
            <w:bottom w:val="none" w:sz="0" w:space="0" w:color="auto"/>
            <w:right w:val="none" w:sz="0" w:space="0" w:color="auto"/>
          </w:divBdr>
          <w:divsChild>
            <w:div w:id="451822108">
              <w:marLeft w:val="75"/>
              <w:marRight w:val="75"/>
              <w:marTop w:val="300"/>
              <w:marBottom w:val="75"/>
              <w:divBdr>
                <w:top w:val="none" w:sz="0" w:space="0" w:color="auto"/>
                <w:left w:val="none" w:sz="0" w:space="0" w:color="auto"/>
                <w:bottom w:val="none" w:sz="0" w:space="0" w:color="auto"/>
                <w:right w:val="none" w:sz="0" w:space="0" w:color="auto"/>
              </w:divBdr>
              <w:divsChild>
                <w:div w:id="310866532">
                  <w:marLeft w:val="0"/>
                  <w:marRight w:val="0"/>
                  <w:marTop w:val="0"/>
                  <w:marBottom w:val="0"/>
                  <w:divBdr>
                    <w:top w:val="none" w:sz="0" w:space="0" w:color="auto"/>
                    <w:left w:val="none" w:sz="0" w:space="0" w:color="auto"/>
                    <w:bottom w:val="none" w:sz="0" w:space="0" w:color="auto"/>
                    <w:right w:val="none" w:sz="0" w:space="0" w:color="auto"/>
                  </w:divBdr>
                  <w:divsChild>
                    <w:div w:id="821044524">
                      <w:marLeft w:val="0"/>
                      <w:marRight w:val="0"/>
                      <w:marTop w:val="210"/>
                      <w:marBottom w:val="105"/>
                      <w:divBdr>
                        <w:top w:val="none" w:sz="0" w:space="0" w:color="auto"/>
                        <w:left w:val="none" w:sz="0" w:space="0" w:color="auto"/>
                        <w:bottom w:val="none" w:sz="0" w:space="0" w:color="auto"/>
                        <w:right w:val="none" w:sz="0" w:space="0" w:color="auto"/>
                      </w:divBdr>
                    </w:div>
                    <w:div w:id="1756243838">
                      <w:marLeft w:val="0"/>
                      <w:marRight w:val="0"/>
                      <w:marTop w:val="0"/>
                      <w:marBottom w:val="0"/>
                      <w:divBdr>
                        <w:top w:val="none" w:sz="0" w:space="0" w:color="auto"/>
                        <w:left w:val="none" w:sz="0" w:space="0" w:color="auto"/>
                        <w:bottom w:val="none" w:sz="0" w:space="0" w:color="auto"/>
                        <w:right w:val="none" w:sz="0" w:space="0" w:color="auto"/>
                      </w:divBdr>
                      <w:divsChild>
                        <w:div w:id="4889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79492">
          <w:marLeft w:val="0"/>
          <w:marRight w:val="0"/>
          <w:marTop w:val="0"/>
          <w:marBottom w:val="0"/>
          <w:divBdr>
            <w:top w:val="none" w:sz="0" w:space="0" w:color="auto"/>
            <w:left w:val="none" w:sz="0" w:space="0" w:color="auto"/>
            <w:bottom w:val="none" w:sz="0" w:space="0" w:color="auto"/>
            <w:right w:val="none" w:sz="0" w:space="0" w:color="auto"/>
          </w:divBdr>
          <w:divsChild>
            <w:div w:id="654341113">
              <w:marLeft w:val="75"/>
              <w:marRight w:val="75"/>
              <w:marTop w:val="300"/>
              <w:marBottom w:val="75"/>
              <w:divBdr>
                <w:top w:val="none" w:sz="0" w:space="0" w:color="auto"/>
                <w:left w:val="none" w:sz="0" w:space="0" w:color="auto"/>
                <w:bottom w:val="none" w:sz="0" w:space="0" w:color="auto"/>
                <w:right w:val="none" w:sz="0" w:space="0" w:color="auto"/>
              </w:divBdr>
              <w:divsChild>
                <w:div w:id="1469661213">
                  <w:marLeft w:val="0"/>
                  <w:marRight w:val="0"/>
                  <w:marTop w:val="0"/>
                  <w:marBottom w:val="0"/>
                  <w:divBdr>
                    <w:top w:val="none" w:sz="0" w:space="0" w:color="auto"/>
                    <w:left w:val="none" w:sz="0" w:space="0" w:color="auto"/>
                    <w:bottom w:val="none" w:sz="0" w:space="0" w:color="auto"/>
                    <w:right w:val="none" w:sz="0" w:space="0" w:color="auto"/>
                  </w:divBdr>
                  <w:divsChild>
                    <w:div w:id="170282392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58599436">
          <w:marLeft w:val="0"/>
          <w:marRight w:val="0"/>
          <w:marTop w:val="0"/>
          <w:marBottom w:val="0"/>
          <w:divBdr>
            <w:top w:val="none" w:sz="0" w:space="0" w:color="auto"/>
            <w:left w:val="none" w:sz="0" w:space="0" w:color="auto"/>
            <w:bottom w:val="none" w:sz="0" w:space="0" w:color="auto"/>
            <w:right w:val="none" w:sz="0" w:space="0" w:color="auto"/>
          </w:divBdr>
          <w:divsChild>
            <w:div w:id="853687013">
              <w:marLeft w:val="75"/>
              <w:marRight w:val="75"/>
              <w:marTop w:val="300"/>
              <w:marBottom w:val="75"/>
              <w:divBdr>
                <w:top w:val="none" w:sz="0" w:space="0" w:color="auto"/>
                <w:left w:val="none" w:sz="0" w:space="0" w:color="auto"/>
                <w:bottom w:val="none" w:sz="0" w:space="0" w:color="auto"/>
                <w:right w:val="none" w:sz="0" w:space="0" w:color="auto"/>
              </w:divBdr>
              <w:divsChild>
                <w:div w:id="711350433">
                  <w:marLeft w:val="0"/>
                  <w:marRight w:val="0"/>
                  <w:marTop w:val="0"/>
                  <w:marBottom w:val="0"/>
                  <w:divBdr>
                    <w:top w:val="none" w:sz="0" w:space="0" w:color="auto"/>
                    <w:left w:val="none" w:sz="0" w:space="0" w:color="auto"/>
                    <w:bottom w:val="none" w:sz="0" w:space="0" w:color="auto"/>
                    <w:right w:val="none" w:sz="0" w:space="0" w:color="auto"/>
                  </w:divBdr>
                  <w:divsChild>
                    <w:div w:id="8597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72950">
          <w:marLeft w:val="0"/>
          <w:marRight w:val="0"/>
          <w:marTop w:val="0"/>
          <w:marBottom w:val="0"/>
          <w:divBdr>
            <w:top w:val="none" w:sz="0" w:space="0" w:color="auto"/>
            <w:left w:val="none" w:sz="0" w:space="0" w:color="auto"/>
            <w:bottom w:val="none" w:sz="0" w:space="0" w:color="auto"/>
            <w:right w:val="none" w:sz="0" w:space="0" w:color="auto"/>
          </w:divBdr>
          <w:divsChild>
            <w:div w:id="2018187899">
              <w:marLeft w:val="75"/>
              <w:marRight w:val="75"/>
              <w:marTop w:val="300"/>
              <w:marBottom w:val="75"/>
              <w:divBdr>
                <w:top w:val="none" w:sz="0" w:space="0" w:color="auto"/>
                <w:left w:val="none" w:sz="0" w:space="0" w:color="auto"/>
                <w:bottom w:val="none" w:sz="0" w:space="0" w:color="auto"/>
                <w:right w:val="none" w:sz="0" w:space="0" w:color="auto"/>
              </w:divBdr>
              <w:divsChild>
                <w:div w:id="2080515568">
                  <w:marLeft w:val="0"/>
                  <w:marRight w:val="0"/>
                  <w:marTop w:val="0"/>
                  <w:marBottom w:val="0"/>
                  <w:divBdr>
                    <w:top w:val="none" w:sz="0" w:space="0" w:color="auto"/>
                    <w:left w:val="none" w:sz="0" w:space="0" w:color="auto"/>
                    <w:bottom w:val="none" w:sz="0" w:space="0" w:color="auto"/>
                    <w:right w:val="none" w:sz="0" w:space="0" w:color="auto"/>
                  </w:divBdr>
                  <w:divsChild>
                    <w:div w:id="1444610697">
                      <w:marLeft w:val="0"/>
                      <w:marRight w:val="0"/>
                      <w:marTop w:val="210"/>
                      <w:marBottom w:val="105"/>
                      <w:divBdr>
                        <w:top w:val="none" w:sz="0" w:space="0" w:color="auto"/>
                        <w:left w:val="none" w:sz="0" w:space="0" w:color="auto"/>
                        <w:bottom w:val="none" w:sz="0" w:space="0" w:color="auto"/>
                        <w:right w:val="none" w:sz="0" w:space="0" w:color="auto"/>
                      </w:divBdr>
                    </w:div>
                    <w:div w:id="643319506">
                      <w:marLeft w:val="0"/>
                      <w:marRight w:val="0"/>
                      <w:marTop w:val="0"/>
                      <w:marBottom w:val="0"/>
                      <w:divBdr>
                        <w:top w:val="none" w:sz="0" w:space="0" w:color="auto"/>
                        <w:left w:val="none" w:sz="0" w:space="0" w:color="auto"/>
                        <w:bottom w:val="none" w:sz="0" w:space="0" w:color="auto"/>
                        <w:right w:val="none" w:sz="0" w:space="0" w:color="auto"/>
                      </w:divBdr>
                      <w:divsChild>
                        <w:div w:id="9917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42051">
          <w:marLeft w:val="0"/>
          <w:marRight w:val="0"/>
          <w:marTop w:val="0"/>
          <w:marBottom w:val="0"/>
          <w:divBdr>
            <w:top w:val="none" w:sz="0" w:space="0" w:color="auto"/>
            <w:left w:val="none" w:sz="0" w:space="0" w:color="auto"/>
            <w:bottom w:val="none" w:sz="0" w:space="0" w:color="auto"/>
            <w:right w:val="none" w:sz="0" w:space="0" w:color="auto"/>
          </w:divBdr>
          <w:divsChild>
            <w:div w:id="694426156">
              <w:marLeft w:val="75"/>
              <w:marRight w:val="75"/>
              <w:marTop w:val="300"/>
              <w:marBottom w:val="75"/>
              <w:divBdr>
                <w:top w:val="none" w:sz="0" w:space="0" w:color="auto"/>
                <w:left w:val="none" w:sz="0" w:space="0" w:color="auto"/>
                <w:bottom w:val="none" w:sz="0" w:space="0" w:color="auto"/>
                <w:right w:val="none" w:sz="0" w:space="0" w:color="auto"/>
              </w:divBdr>
              <w:divsChild>
                <w:div w:id="2038726599">
                  <w:marLeft w:val="0"/>
                  <w:marRight w:val="0"/>
                  <w:marTop w:val="0"/>
                  <w:marBottom w:val="0"/>
                  <w:divBdr>
                    <w:top w:val="none" w:sz="0" w:space="0" w:color="auto"/>
                    <w:left w:val="none" w:sz="0" w:space="0" w:color="auto"/>
                    <w:bottom w:val="none" w:sz="0" w:space="0" w:color="auto"/>
                    <w:right w:val="none" w:sz="0" w:space="0" w:color="auto"/>
                  </w:divBdr>
                  <w:divsChild>
                    <w:div w:id="3708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06700">
          <w:marLeft w:val="0"/>
          <w:marRight w:val="0"/>
          <w:marTop w:val="0"/>
          <w:marBottom w:val="0"/>
          <w:divBdr>
            <w:top w:val="none" w:sz="0" w:space="0" w:color="auto"/>
            <w:left w:val="none" w:sz="0" w:space="0" w:color="auto"/>
            <w:bottom w:val="none" w:sz="0" w:space="0" w:color="auto"/>
            <w:right w:val="none" w:sz="0" w:space="0" w:color="auto"/>
          </w:divBdr>
          <w:divsChild>
            <w:div w:id="1393887338">
              <w:marLeft w:val="75"/>
              <w:marRight w:val="75"/>
              <w:marTop w:val="300"/>
              <w:marBottom w:val="75"/>
              <w:divBdr>
                <w:top w:val="none" w:sz="0" w:space="0" w:color="auto"/>
                <w:left w:val="none" w:sz="0" w:space="0" w:color="auto"/>
                <w:bottom w:val="none" w:sz="0" w:space="0" w:color="auto"/>
                <w:right w:val="none" w:sz="0" w:space="0" w:color="auto"/>
              </w:divBdr>
              <w:divsChild>
                <w:div w:id="8115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6044">
          <w:marLeft w:val="0"/>
          <w:marRight w:val="0"/>
          <w:marTop w:val="0"/>
          <w:marBottom w:val="0"/>
          <w:divBdr>
            <w:top w:val="none" w:sz="0" w:space="0" w:color="auto"/>
            <w:left w:val="none" w:sz="0" w:space="0" w:color="auto"/>
            <w:bottom w:val="none" w:sz="0" w:space="0" w:color="auto"/>
            <w:right w:val="none" w:sz="0" w:space="0" w:color="auto"/>
          </w:divBdr>
          <w:divsChild>
            <w:div w:id="1218123572">
              <w:marLeft w:val="75"/>
              <w:marRight w:val="75"/>
              <w:marTop w:val="300"/>
              <w:marBottom w:val="75"/>
              <w:divBdr>
                <w:top w:val="none" w:sz="0" w:space="0" w:color="auto"/>
                <w:left w:val="none" w:sz="0" w:space="0" w:color="auto"/>
                <w:bottom w:val="none" w:sz="0" w:space="0" w:color="auto"/>
                <w:right w:val="none" w:sz="0" w:space="0" w:color="auto"/>
              </w:divBdr>
              <w:divsChild>
                <w:div w:id="1394230892">
                  <w:marLeft w:val="0"/>
                  <w:marRight w:val="0"/>
                  <w:marTop w:val="0"/>
                  <w:marBottom w:val="0"/>
                  <w:divBdr>
                    <w:top w:val="none" w:sz="0" w:space="0" w:color="auto"/>
                    <w:left w:val="none" w:sz="0" w:space="0" w:color="auto"/>
                    <w:bottom w:val="none" w:sz="0" w:space="0" w:color="auto"/>
                    <w:right w:val="none" w:sz="0" w:space="0" w:color="auto"/>
                  </w:divBdr>
                  <w:divsChild>
                    <w:div w:id="602999298">
                      <w:marLeft w:val="0"/>
                      <w:marRight w:val="0"/>
                      <w:marTop w:val="210"/>
                      <w:marBottom w:val="105"/>
                      <w:divBdr>
                        <w:top w:val="none" w:sz="0" w:space="0" w:color="auto"/>
                        <w:left w:val="none" w:sz="0" w:space="0" w:color="auto"/>
                        <w:bottom w:val="none" w:sz="0" w:space="0" w:color="auto"/>
                        <w:right w:val="none" w:sz="0" w:space="0" w:color="auto"/>
                      </w:divBdr>
                    </w:div>
                    <w:div w:id="437412603">
                      <w:marLeft w:val="0"/>
                      <w:marRight w:val="0"/>
                      <w:marTop w:val="0"/>
                      <w:marBottom w:val="0"/>
                      <w:divBdr>
                        <w:top w:val="none" w:sz="0" w:space="0" w:color="auto"/>
                        <w:left w:val="none" w:sz="0" w:space="0" w:color="auto"/>
                        <w:bottom w:val="none" w:sz="0" w:space="0" w:color="auto"/>
                        <w:right w:val="none" w:sz="0" w:space="0" w:color="auto"/>
                      </w:divBdr>
                      <w:divsChild>
                        <w:div w:id="17391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30576">
          <w:marLeft w:val="0"/>
          <w:marRight w:val="0"/>
          <w:marTop w:val="0"/>
          <w:marBottom w:val="0"/>
          <w:divBdr>
            <w:top w:val="none" w:sz="0" w:space="0" w:color="auto"/>
            <w:left w:val="none" w:sz="0" w:space="0" w:color="auto"/>
            <w:bottom w:val="none" w:sz="0" w:space="0" w:color="auto"/>
            <w:right w:val="none" w:sz="0" w:space="0" w:color="auto"/>
          </w:divBdr>
          <w:divsChild>
            <w:div w:id="2010718178">
              <w:marLeft w:val="75"/>
              <w:marRight w:val="75"/>
              <w:marTop w:val="300"/>
              <w:marBottom w:val="75"/>
              <w:divBdr>
                <w:top w:val="none" w:sz="0" w:space="0" w:color="auto"/>
                <w:left w:val="none" w:sz="0" w:space="0" w:color="auto"/>
                <w:bottom w:val="none" w:sz="0" w:space="0" w:color="auto"/>
                <w:right w:val="none" w:sz="0" w:space="0" w:color="auto"/>
              </w:divBdr>
              <w:divsChild>
                <w:div w:id="718088021">
                  <w:marLeft w:val="0"/>
                  <w:marRight w:val="0"/>
                  <w:marTop w:val="0"/>
                  <w:marBottom w:val="0"/>
                  <w:divBdr>
                    <w:top w:val="none" w:sz="0" w:space="0" w:color="auto"/>
                    <w:left w:val="none" w:sz="0" w:space="0" w:color="auto"/>
                    <w:bottom w:val="none" w:sz="0" w:space="0" w:color="auto"/>
                    <w:right w:val="none" w:sz="0" w:space="0" w:color="auto"/>
                  </w:divBdr>
                  <w:divsChild>
                    <w:div w:id="494683712">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080856726">
          <w:marLeft w:val="0"/>
          <w:marRight w:val="0"/>
          <w:marTop w:val="0"/>
          <w:marBottom w:val="0"/>
          <w:divBdr>
            <w:top w:val="none" w:sz="0" w:space="0" w:color="auto"/>
            <w:left w:val="none" w:sz="0" w:space="0" w:color="auto"/>
            <w:bottom w:val="none" w:sz="0" w:space="0" w:color="auto"/>
            <w:right w:val="none" w:sz="0" w:space="0" w:color="auto"/>
          </w:divBdr>
          <w:divsChild>
            <w:div w:id="1345595428">
              <w:marLeft w:val="75"/>
              <w:marRight w:val="75"/>
              <w:marTop w:val="300"/>
              <w:marBottom w:val="75"/>
              <w:divBdr>
                <w:top w:val="none" w:sz="0" w:space="0" w:color="auto"/>
                <w:left w:val="none" w:sz="0" w:space="0" w:color="auto"/>
                <w:bottom w:val="none" w:sz="0" w:space="0" w:color="auto"/>
                <w:right w:val="none" w:sz="0" w:space="0" w:color="auto"/>
              </w:divBdr>
              <w:divsChild>
                <w:div w:id="810442317">
                  <w:marLeft w:val="0"/>
                  <w:marRight w:val="0"/>
                  <w:marTop w:val="0"/>
                  <w:marBottom w:val="0"/>
                  <w:divBdr>
                    <w:top w:val="none" w:sz="0" w:space="0" w:color="auto"/>
                    <w:left w:val="none" w:sz="0" w:space="0" w:color="auto"/>
                    <w:bottom w:val="none" w:sz="0" w:space="0" w:color="auto"/>
                    <w:right w:val="none" w:sz="0" w:space="0" w:color="auto"/>
                  </w:divBdr>
                  <w:divsChild>
                    <w:div w:id="1234395014">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463421406">
          <w:marLeft w:val="0"/>
          <w:marRight w:val="0"/>
          <w:marTop w:val="0"/>
          <w:marBottom w:val="0"/>
          <w:divBdr>
            <w:top w:val="none" w:sz="0" w:space="0" w:color="auto"/>
            <w:left w:val="none" w:sz="0" w:space="0" w:color="auto"/>
            <w:bottom w:val="none" w:sz="0" w:space="0" w:color="auto"/>
            <w:right w:val="none" w:sz="0" w:space="0" w:color="auto"/>
          </w:divBdr>
          <w:divsChild>
            <w:div w:id="1121262226">
              <w:marLeft w:val="75"/>
              <w:marRight w:val="75"/>
              <w:marTop w:val="300"/>
              <w:marBottom w:val="75"/>
              <w:divBdr>
                <w:top w:val="none" w:sz="0" w:space="0" w:color="auto"/>
                <w:left w:val="none" w:sz="0" w:space="0" w:color="auto"/>
                <w:bottom w:val="none" w:sz="0" w:space="0" w:color="auto"/>
                <w:right w:val="none" w:sz="0" w:space="0" w:color="auto"/>
              </w:divBdr>
              <w:divsChild>
                <w:div w:id="1787697879">
                  <w:marLeft w:val="0"/>
                  <w:marRight w:val="0"/>
                  <w:marTop w:val="0"/>
                  <w:marBottom w:val="0"/>
                  <w:divBdr>
                    <w:top w:val="none" w:sz="0" w:space="0" w:color="auto"/>
                    <w:left w:val="none" w:sz="0" w:space="0" w:color="auto"/>
                    <w:bottom w:val="none" w:sz="0" w:space="0" w:color="auto"/>
                    <w:right w:val="none" w:sz="0" w:space="0" w:color="auto"/>
                  </w:divBdr>
                  <w:divsChild>
                    <w:div w:id="10343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1974">
          <w:marLeft w:val="0"/>
          <w:marRight w:val="0"/>
          <w:marTop w:val="0"/>
          <w:marBottom w:val="0"/>
          <w:divBdr>
            <w:top w:val="none" w:sz="0" w:space="0" w:color="auto"/>
            <w:left w:val="none" w:sz="0" w:space="0" w:color="auto"/>
            <w:bottom w:val="none" w:sz="0" w:space="0" w:color="auto"/>
            <w:right w:val="none" w:sz="0" w:space="0" w:color="auto"/>
          </w:divBdr>
          <w:divsChild>
            <w:div w:id="525867427">
              <w:marLeft w:val="75"/>
              <w:marRight w:val="75"/>
              <w:marTop w:val="300"/>
              <w:marBottom w:val="75"/>
              <w:divBdr>
                <w:top w:val="none" w:sz="0" w:space="0" w:color="auto"/>
                <w:left w:val="none" w:sz="0" w:space="0" w:color="auto"/>
                <w:bottom w:val="none" w:sz="0" w:space="0" w:color="auto"/>
                <w:right w:val="none" w:sz="0" w:space="0" w:color="auto"/>
              </w:divBdr>
              <w:divsChild>
                <w:div w:id="1211959688">
                  <w:marLeft w:val="0"/>
                  <w:marRight w:val="0"/>
                  <w:marTop w:val="0"/>
                  <w:marBottom w:val="0"/>
                  <w:divBdr>
                    <w:top w:val="none" w:sz="0" w:space="0" w:color="auto"/>
                    <w:left w:val="none" w:sz="0" w:space="0" w:color="auto"/>
                    <w:bottom w:val="none" w:sz="0" w:space="0" w:color="auto"/>
                    <w:right w:val="none" w:sz="0" w:space="0" w:color="auto"/>
                  </w:divBdr>
                  <w:divsChild>
                    <w:div w:id="647981519">
                      <w:marLeft w:val="0"/>
                      <w:marRight w:val="0"/>
                      <w:marTop w:val="210"/>
                      <w:marBottom w:val="105"/>
                      <w:divBdr>
                        <w:top w:val="none" w:sz="0" w:space="0" w:color="auto"/>
                        <w:left w:val="none" w:sz="0" w:space="0" w:color="auto"/>
                        <w:bottom w:val="none" w:sz="0" w:space="0" w:color="auto"/>
                        <w:right w:val="none" w:sz="0" w:space="0" w:color="auto"/>
                      </w:divBdr>
                    </w:div>
                    <w:div w:id="328027597">
                      <w:marLeft w:val="0"/>
                      <w:marRight w:val="0"/>
                      <w:marTop w:val="0"/>
                      <w:marBottom w:val="0"/>
                      <w:divBdr>
                        <w:top w:val="none" w:sz="0" w:space="0" w:color="auto"/>
                        <w:left w:val="none" w:sz="0" w:space="0" w:color="auto"/>
                        <w:bottom w:val="none" w:sz="0" w:space="0" w:color="auto"/>
                        <w:right w:val="none" w:sz="0" w:space="0" w:color="auto"/>
                      </w:divBdr>
                      <w:divsChild>
                        <w:div w:id="8471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86836">
          <w:marLeft w:val="0"/>
          <w:marRight w:val="0"/>
          <w:marTop w:val="0"/>
          <w:marBottom w:val="0"/>
          <w:divBdr>
            <w:top w:val="none" w:sz="0" w:space="0" w:color="auto"/>
            <w:left w:val="none" w:sz="0" w:space="0" w:color="auto"/>
            <w:bottom w:val="none" w:sz="0" w:space="0" w:color="auto"/>
            <w:right w:val="none" w:sz="0" w:space="0" w:color="auto"/>
          </w:divBdr>
          <w:divsChild>
            <w:div w:id="1160736714">
              <w:marLeft w:val="75"/>
              <w:marRight w:val="75"/>
              <w:marTop w:val="300"/>
              <w:marBottom w:val="75"/>
              <w:divBdr>
                <w:top w:val="none" w:sz="0" w:space="0" w:color="auto"/>
                <w:left w:val="none" w:sz="0" w:space="0" w:color="auto"/>
                <w:bottom w:val="none" w:sz="0" w:space="0" w:color="auto"/>
                <w:right w:val="none" w:sz="0" w:space="0" w:color="auto"/>
              </w:divBdr>
              <w:divsChild>
                <w:div w:id="21129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4673">
          <w:marLeft w:val="0"/>
          <w:marRight w:val="0"/>
          <w:marTop w:val="0"/>
          <w:marBottom w:val="0"/>
          <w:divBdr>
            <w:top w:val="none" w:sz="0" w:space="0" w:color="auto"/>
            <w:left w:val="none" w:sz="0" w:space="0" w:color="auto"/>
            <w:bottom w:val="none" w:sz="0" w:space="0" w:color="auto"/>
            <w:right w:val="none" w:sz="0" w:space="0" w:color="auto"/>
          </w:divBdr>
          <w:divsChild>
            <w:div w:id="2096707853">
              <w:marLeft w:val="75"/>
              <w:marRight w:val="75"/>
              <w:marTop w:val="300"/>
              <w:marBottom w:val="75"/>
              <w:divBdr>
                <w:top w:val="none" w:sz="0" w:space="0" w:color="auto"/>
                <w:left w:val="none" w:sz="0" w:space="0" w:color="auto"/>
                <w:bottom w:val="none" w:sz="0" w:space="0" w:color="auto"/>
                <w:right w:val="none" w:sz="0" w:space="0" w:color="auto"/>
              </w:divBdr>
              <w:divsChild>
                <w:div w:id="39134000">
                  <w:marLeft w:val="0"/>
                  <w:marRight w:val="0"/>
                  <w:marTop w:val="0"/>
                  <w:marBottom w:val="0"/>
                  <w:divBdr>
                    <w:top w:val="none" w:sz="0" w:space="0" w:color="auto"/>
                    <w:left w:val="none" w:sz="0" w:space="0" w:color="auto"/>
                    <w:bottom w:val="none" w:sz="0" w:space="0" w:color="auto"/>
                    <w:right w:val="none" w:sz="0" w:space="0" w:color="auto"/>
                  </w:divBdr>
                  <w:divsChild>
                    <w:div w:id="298340922">
                      <w:marLeft w:val="0"/>
                      <w:marRight w:val="0"/>
                      <w:marTop w:val="210"/>
                      <w:marBottom w:val="105"/>
                      <w:divBdr>
                        <w:top w:val="none" w:sz="0" w:space="0" w:color="auto"/>
                        <w:left w:val="none" w:sz="0" w:space="0" w:color="auto"/>
                        <w:bottom w:val="none" w:sz="0" w:space="0" w:color="auto"/>
                        <w:right w:val="none" w:sz="0" w:space="0" w:color="auto"/>
                      </w:divBdr>
                    </w:div>
                    <w:div w:id="552011573">
                      <w:marLeft w:val="0"/>
                      <w:marRight w:val="0"/>
                      <w:marTop w:val="0"/>
                      <w:marBottom w:val="0"/>
                      <w:divBdr>
                        <w:top w:val="none" w:sz="0" w:space="0" w:color="auto"/>
                        <w:left w:val="none" w:sz="0" w:space="0" w:color="auto"/>
                        <w:bottom w:val="none" w:sz="0" w:space="0" w:color="auto"/>
                        <w:right w:val="none" w:sz="0" w:space="0" w:color="auto"/>
                      </w:divBdr>
                      <w:divsChild>
                        <w:div w:id="14493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56427">
          <w:marLeft w:val="0"/>
          <w:marRight w:val="0"/>
          <w:marTop w:val="0"/>
          <w:marBottom w:val="0"/>
          <w:divBdr>
            <w:top w:val="none" w:sz="0" w:space="0" w:color="auto"/>
            <w:left w:val="none" w:sz="0" w:space="0" w:color="auto"/>
            <w:bottom w:val="none" w:sz="0" w:space="0" w:color="auto"/>
            <w:right w:val="none" w:sz="0" w:space="0" w:color="auto"/>
          </w:divBdr>
          <w:divsChild>
            <w:div w:id="1659069137">
              <w:marLeft w:val="75"/>
              <w:marRight w:val="75"/>
              <w:marTop w:val="300"/>
              <w:marBottom w:val="75"/>
              <w:divBdr>
                <w:top w:val="none" w:sz="0" w:space="0" w:color="auto"/>
                <w:left w:val="none" w:sz="0" w:space="0" w:color="auto"/>
                <w:bottom w:val="none" w:sz="0" w:space="0" w:color="auto"/>
                <w:right w:val="none" w:sz="0" w:space="0" w:color="auto"/>
              </w:divBdr>
              <w:divsChild>
                <w:div w:id="20087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53259">
          <w:marLeft w:val="0"/>
          <w:marRight w:val="0"/>
          <w:marTop w:val="0"/>
          <w:marBottom w:val="0"/>
          <w:divBdr>
            <w:top w:val="none" w:sz="0" w:space="0" w:color="auto"/>
            <w:left w:val="none" w:sz="0" w:space="0" w:color="auto"/>
            <w:bottom w:val="none" w:sz="0" w:space="0" w:color="auto"/>
            <w:right w:val="none" w:sz="0" w:space="0" w:color="auto"/>
          </w:divBdr>
          <w:divsChild>
            <w:div w:id="1019696045">
              <w:marLeft w:val="75"/>
              <w:marRight w:val="75"/>
              <w:marTop w:val="300"/>
              <w:marBottom w:val="75"/>
              <w:divBdr>
                <w:top w:val="none" w:sz="0" w:space="0" w:color="auto"/>
                <w:left w:val="none" w:sz="0" w:space="0" w:color="auto"/>
                <w:bottom w:val="none" w:sz="0" w:space="0" w:color="auto"/>
                <w:right w:val="none" w:sz="0" w:space="0" w:color="auto"/>
              </w:divBdr>
              <w:divsChild>
                <w:div w:id="1990472032">
                  <w:marLeft w:val="0"/>
                  <w:marRight w:val="0"/>
                  <w:marTop w:val="0"/>
                  <w:marBottom w:val="0"/>
                  <w:divBdr>
                    <w:top w:val="none" w:sz="0" w:space="0" w:color="auto"/>
                    <w:left w:val="none" w:sz="0" w:space="0" w:color="auto"/>
                    <w:bottom w:val="none" w:sz="0" w:space="0" w:color="auto"/>
                    <w:right w:val="none" w:sz="0" w:space="0" w:color="auto"/>
                  </w:divBdr>
                  <w:divsChild>
                    <w:div w:id="236525256">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95702936">
          <w:marLeft w:val="0"/>
          <w:marRight w:val="0"/>
          <w:marTop w:val="0"/>
          <w:marBottom w:val="0"/>
          <w:divBdr>
            <w:top w:val="none" w:sz="0" w:space="0" w:color="auto"/>
            <w:left w:val="none" w:sz="0" w:space="0" w:color="auto"/>
            <w:bottom w:val="none" w:sz="0" w:space="0" w:color="auto"/>
            <w:right w:val="none" w:sz="0" w:space="0" w:color="auto"/>
          </w:divBdr>
          <w:divsChild>
            <w:div w:id="1850216239">
              <w:marLeft w:val="75"/>
              <w:marRight w:val="75"/>
              <w:marTop w:val="300"/>
              <w:marBottom w:val="75"/>
              <w:divBdr>
                <w:top w:val="none" w:sz="0" w:space="0" w:color="auto"/>
                <w:left w:val="none" w:sz="0" w:space="0" w:color="auto"/>
                <w:bottom w:val="none" w:sz="0" w:space="0" w:color="auto"/>
                <w:right w:val="none" w:sz="0" w:space="0" w:color="auto"/>
              </w:divBdr>
              <w:divsChild>
                <w:div w:id="453981717">
                  <w:marLeft w:val="0"/>
                  <w:marRight w:val="0"/>
                  <w:marTop w:val="0"/>
                  <w:marBottom w:val="0"/>
                  <w:divBdr>
                    <w:top w:val="none" w:sz="0" w:space="0" w:color="auto"/>
                    <w:left w:val="none" w:sz="0" w:space="0" w:color="auto"/>
                    <w:bottom w:val="none" w:sz="0" w:space="0" w:color="auto"/>
                    <w:right w:val="none" w:sz="0" w:space="0" w:color="auto"/>
                  </w:divBdr>
                  <w:divsChild>
                    <w:div w:id="16566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8008">
          <w:marLeft w:val="0"/>
          <w:marRight w:val="0"/>
          <w:marTop w:val="0"/>
          <w:marBottom w:val="0"/>
          <w:divBdr>
            <w:top w:val="none" w:sz="0" w:space="0" w:color="auto"/>
            <w:left w:val="none" w:sz="0" w:space="0" w:color="auto"/>
            <w:bottom w:val="none" w:sz="0" w:space="0" w:color="auto"/>
            <w:right w:val="none" w:sz="0" w:space="0" w:color="auto"/>
          </w:divBdr>
          <w:divsChild>
            <w:div w:id="258293619">
              <w:marLeft w:val="75"/>
              <w:marRight w:val="75"/>
              <w:marTop w:val="300"/>
              <w:marBottom w:val="75"/>
              <w:divBdr>
                <w:top w:val="none" w:sz="0" w:space="0" w:color="auto"/>
                <w:left w:val="none" w:sz="0" w:space="0" w:color="auto"/>
                <w:bottom w:val="none" w:sz="0" w:space="0" w:color="auto"/>
                <w:right w:val="none" w:sz="0" w:space="0" w:color="auto"/>
              </w:divBdr>
              <w:divsChild>
                <w:div w:id="1903327247">
                  <w:marLeft w:val="0"/>
                  <w:marRight w:val="0"/>
                  <w:marTop w:val="0"/>
                  <w:marBottom w:val="0"/>
                  <w:divBdr>
                    <w:top w:val="none" w:sz="0" w:space="0" w:color="auto"/>
                    <w:left w:val="none" w:sz="0" w:space="0" w:color="auto"/>
                    <w:bottom w:val="none" w:sz="0" w:space="0" w:color="auto"/>
                    <w:right w:val="none" w:sz="0" w:space="0" w:color="auto"/>
                  </w:divBdr>
                  <w:divsChild>
                    <w:div w:id="1167748734">
                      <w:marLeft w:val="0"/>
                      <w:marRight w:val="0"/>
                      <w:marTop w:val="0"/>
                      <w:marBottom w:val="0"/>
                      <w:divBdr>
                        <w:top w:val="none" w:sz="0" w:space="0" w:color="auto"/>
                        <w:left w:val="none" w:sz="0" w:space="0" w:color="auto"/>
                        <w:bottom w:val="none" w:sz="0" w:space="0" w:color="auto"/>
                        <w:right w:val="none" w:sz="0" w:space="0" w:color="auto"/>
                      </w:divBdr>
                      <w:divsChild>
                        <w:div w:id="1121336515">
                          <w:marLeft w:val="75"/>
                          <w:marRight w:val="0"/>
                          <w:marTop w:val="0"/>
                          <w:marBottom w:val="0"/>
                          <w:divBdr>
                            <w:top w:val="none" w:sz="0" w:space="0" w:color="auto"/>
                            <w:left w:val="none" w:sz="0" w:space="0" w:color="auto"/>
                            <w:bottom w:val="none" w:sz="0" w:space="0" w:color="auto"/>
                            <w:right w:val="none" w:sz="0" w:space="0" w:color="auto"/>
                          </w:divBdr>
                        </w:div>
                        <w:div w:id="716471537">
                          <w:marLeft w:val="75"/>
                          <w:marRight w:val="0"/>
                          <w:marTop w:val="0"/>
                          <w:marBottom w:val="0"/>
                          <w:divBdr>
                            <w:top w:val="none" w:sz="0" w:space="0" w:color="auto"/>
                            <w:left w:val="none" w:sz="0" w:space="0" w:color="auto"/>
                            <w:bottom w:val="none" w:sz="0" w:space="0" w:color="auto"/>
                            <w:right w:val="none" w:sz="0" w:space="0" w:color="auto"/>
                          </w:divBdr>
                        </w:div>
                        <w:div w:id="13604728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02455">
          <w:marLeft w:val="0"/>
          <w:marRight w:val="0"/>
          <w:marTop w:val="0"/>
          <w:marBottom w:val="0"/>
          <w:divBdr>
            <w:top w:val="none" w:sz="0" w:space="0" w:color="auto"/>
            <w:left w:val="none" w:sz="0" w:space="0" w:color="auto"/>
            <w:bottom w:val="none" w:sz="0" w:space="0" w:color="auto"/>
            <w:right w:val="none" w:sz="0" w:space="0" w:color="auto"/>
          </w:divBdr>
          <w:divsChild>
            <w:div w:id="1131289826">
              <w:marLeft w:val="75"/>
              <w:marRight w:val="75"/>
              <w:marTop w:val="300"/>
              <w:marBottom w:val="75"/>
              <w:divBdr>
                <w:top w:val="none" w:sz="0" w:space="0" w:color="auto"/>
                <w:left w:val="none" w:sz="0" w:space="0" w:color="auto"/>
                <w:bottom w:val="none" w:sz="0" w:space="0" w:color="auto"/>
                <w:right w:val="none" w:sz="0" w:space="0" w:color="auto"/>
              </w:divBdr>
              <w:divsChild>
                <w:div w:id="1225722142">
                  <w:marLeft w:val="0"/>
                  <w:marRight w:val="0"/>
                  <w:marTop w:val="0"/>
                  <w:marBottom w:val="0"/>
                  <w:divBdr>
                    <w:top w:val="none" w:sz="0" w:space="0" w:color="auto"/>
                    <w:left w:val="none" w:sz="0" w:space="0" w:color="auto"/>
                    <w:bottom w:val="none" w:sz="0" w:space="0" w:color="auto"/>
                    <w:right w:val="none" w:sz="0" w:space="0" w:color="auto"/>
                  </w:divBdr>
                  <w:divsChild>
                    <w:div w:id="1886139911">
                      <w:marLeft w:val="0"/>
                      <w:marRight w:val="0"/>
                      <w:marTop w:val="0"/>
                      <w:marBottom w:val="0"/>
                      <w:divBdr>
                        <w:top w:val="none" w:sz="0" w:space="0" w:color="auto"/>
                        <w:left w:val="none" w:sz="0" w:space="0" w:color="auto"/>
                        <w:bottom w:val="none" w:sz="0" w:space="0" w:color="auto"/>
                        <w:right w:val="none" w:sz="0" w:space="0" w:color="auto"/>
                      </w:divBdr>
                      <w:divsChild>
                        <w:div w:id="1930501100">
                          <w:marLeft w:val="75"/>
                          <w:marRight w:val="0"/>
                          <w:marTop w:val="0"/>
                          <w:marBottom w:val="0"/>
                          <w:divBdr>
                            <w:top w:val="none" w:sz="0" w:space="0" w:color="auto"/>
                            <w:left w:val="none" w:sz="0" w:space="0" w:color="auto"/>
                            <w:bottom w:val="none" w:sz="0" w:space="0" w:color="auto"/>
                            <w:right w:val="none" w:sz="0" w:space="0" w:color="auto"/>
                          </w:divBdr>
                        </w:div>
                        <w:div w:id="1166559184">
                          <w:marLeft w:val="75"/>
                          <w:marRight w:val="0"/>
                          <w:marTop w:val="0"/>
                          <w:marBottom w:val="0"/>
                          <w:divBdr>
                            <w:top w:val="none" w:sz="0" w:space="0" w:color="auto"/>
                            <w:left w:val="none" w:sz="0" w:space="0" w:color="auto"/>
                            <w:bottom w:val="none" w:sz="0" w:space="0" w:color="auto"/>
                            <w:right w:val="none" w:sz="0" w:space="0" w:color="auto"/>
                          </w:divBdr>
                        </w:div>
                        <w:div w:id="2225692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8747">
          <w:marLeft w:val="0"/>
          <w:marRight w:val="0"/>
          <w:marTop w:val="0"/>
          <w:marBottom w:val="0"/>
          <w:divBdr>
            <w:top w:val="none" w:sz="0" w:space="0" w:color="auto"/>
            <w:left w:val="none" w:sz="0" w:space="0" w:color="auto"/>
            <w:bottom w:val="none" w:sz="0" w:space="0" w:color="auto"/>
            <w:right w:val="none" w:sz="0" w:space="0" w:color="auto"/>
          </w:divBdr>
          <w:divsChild>
            <w:div w:id="971592486">
              <w:marLeft w:val="75"/>
              <w:marRight w:val="75"/>
              <w:marTop w:val="300"/>
              <w:marBottom w:val="75"/>
              <w:divBdr>
                <w:top w:val="none" w:sz="0" w:space="0" w:color="auto"/>
                <w:left w:val="none" w:sz="0" w:space="0" w:color="auto"/>
                <w:bottom w:val="none" w:sz="0" w:space="0" w:color="auto"/>
                <w:right w:val="none" w:sz="0" w:space="0" w:color="auto"/>
              </w:divBdr>
              <w:divsChild>
                <w:div w:id="20199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9629">
          <w:marLeft w:val="0"/>
          <w:marRight w:val="0"/>
          <w:marTop w:val="0"/>
          <w:marBottom w:val="0"/>
          <w:divBdr>
            <w:top w:val="none" w:sz="0" w:space="0" w:color="auto"/>
            <w:left w:val="none" w:sz="0" w:space="0" w:color="auto"/>
            <w:bottom w:val="none" w:sz="0" w:space="0" w:color="auto"/>
            <w:right w:val="none" w:sz="0" w:space="0" w:color="auto"/>
          </w:divBdr>
          <w:divsChild>
            <w:div w:id="1984502938">
              <w:marLeft w:val="75"/>
              <w:marRight w:val="75"/>
              <w:marTop w:val="300"/>
              <w:marBottom w:val="75"/>
              <w:divBdr>
                <w:top w:val="none" w:sz="0" w:space="0" w:color="auto"/>
                <w:left w:val="none" w:sz="0" w:space="0" w:color="auto"/>
                <w:bottom w:val="none" w:sz="0" w:space="0" w:color="auto"/>
                <w:right w:val="none" w:sz="0" w:space="0" w:color="auto"/>
              </w:divBdr>
              <w:divsChild>
                <w:div w:id="2078815999">
                  <w:marLeft w:val="0"/>
                  <w:marRight w:val="0"/>
                  <w:marTop w:val="0"/>
                  <w:marBottom w:val="0"/>
                  <w:divBdr>
                    <w:top w:val="none" w:sz="0" w:space="0" w:color="auto"/>
                    <w:left w:val="none" w:sz="0" w:space="0" w:color="auto"/>
                    <w:bottom w:val="none" w:sz="0" w:space="0" w:color="auto"/>
                    <w:right w:val="none" w:sz="0" w:space="0" w:color="auto"/>
                  </w:divBdr>
                  <w:divsChild>
                    <w:div w:id="349525945">
                      <w:marLeft w:val="0"/>
                      <w:marRight w:val="0"/>
                      <w:marTop w:val="210"/>
                      <w:marBottom w:val="105"/>
                      <w:divBdr>
                        <w:top w:val="none" w:sz="0" w:space="0" w:color="auto"/>
                        <w:left w:val="none" w:sz="0" w:space="0" w:color="auto"/>
                        <w:bottom w:val="none" w:sz="0" w:space="0" w:color="auto"/>
                        <w:right w:val="none" w:sz="0" w:space="0" w:color="auto"/>
                      </w:divBdr>
                    </w:div>
                    <w:div w:id="168060768">
                      <w:marLeft w:val="0"/>
                      <w:marRight w:val="0"/>
                      <w:marTop w:val="0"/>
                      <w:marBottom w:val="0"/>
                      <w:divBdr>
                        <w:top w:val="none" w:sz="0" w:space="0" w:color="auto"/>
                        <w:left w:val="none" w:sz="0" w:space="0" w:color="auto"/>
                        <w:bottom w:val="none" w:sz="0" w:space="0" w:color="auto"/>
                        <w:right w:val="none" w:sz="0" w:space="0" w:color="auto"/>
                      </w:divBdr>
                      <w:divsChild>
                        <w:div w:id="11131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32034">
          <w:marLeft w:val="0"/>
          <w:marRight w:val="0"/>
          <w:marTop w:val="0"/>
          <w:marBottom w:val="0"/>
          <w:divBdr>
            <w:top w:val="none" w:sz="0" w:space="0" w:color="auto"/>
            <w:left w:val="none" w:sz="0" w:space="0" w:color="auto"/>
            <w:bottom w:val="none" w:sz="0" w:space="0" w:color="auto"/>
            <w:right w:val="none" w:sz="0" w:space="0" w:color="auto"/>
          </w:divBdr>
          <w:divsChild>
            <w:div w:id="1199010320">
              <w:marLeft w:val="75"/>
              <w:marRight w:val="75"/>
              <w:marTop w:val="300"/>
              <w:marBottom w:val="75"/>
              <w:divBdr>
                <w:top w:val="none" w:sz="0" w:space="0" w:color="auto"/>
                <w:left w:val="none" w:sz="0" w:space="0" w:color="auto"/>
                <w:bottom w:val="none" w:sz="0" w:space="0" w:color="auto"/>
                <w:right w:val="none" w:sz="0" w:space="0" w:color="auto"/>
              </w:divBdr>
              <w:divsChild>
                <w:div w:id="19871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51079">
          <w:marLeft w:val="0"/>
          <w:marRight w:val="0"/>
          <w:marTop w:val="0"/>
          <w:marBottom w:val="0"/>
          <w:divBdr>
            <w:top w:val="none" w:sz="0" w:space="0" w:color="auto"/>
            <w:left w:val="none" w:sz="0" w:space="0" w:color="auto"/>
            <w:bottom w:val="none" w:sz="0" w:space="0" w:color="auto"/>
            <w:right w:val="none" w:sz="0" w:space="0" w:color="auto"/>
          </w:divBdr>
          <w:divsChild>
            <w:div w:id="339936044">
              <w:marLeft w:val="75"/>
              <w:marRight w:val="75"/>
              <w:marTop w:val="300"/>
              <w:marBottom w:val="75"/>
              <w:divBdr>
                <w:top w:val="none" w:sz="0" w:space="0" w:color="auto"/>
                <w:left w:val="none" w:sz="0" w:space="0" w:color="auto"/>
                <w:bottom w:val="none" w:sz="0" w:space="0" w:color="auto"/>
                <w:right w:val="none" w:sz="0" w:space="0" w:color="auto"/>
              </w:divBdr>
              <w:divsChild>
                <w:div w:id="7246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5332">
          <w:marLeft w:val="0"/>
          <w:marRight w:val="0"/>
          <w:marTop w:val="0"/>
          <w:marBottom w:val="0"/>
          <w:divBdr>
            <w:top w:val="none" w:sz="0" w:space="0" w:color="auto"/>
            <w:left w:val="none" w:sz="0" w:space="0" w:color="auto"/>
            <w:bottom w:val="none" w:sz="0" w:space="0" w:color="auto"/>
            <w:right w:val="none" w:sz="0" w:space="0" w:color="auto"/>
          </w:divBdr>
          <w:divsChild>
            <w:div w:id="580338733">
              <w:marLeft w:val="75"/>
              <w:marRight w:val="75"/>
              <w:marTop w:val="300"/>
              <w:marBottom w:val="75"/>
              <w:divBdr>
                <w:top w:val="none" w:sz="0" w:space="0" w:color="auto"/>
                <w:left w:val="none" w:sz="0" w:space="0" w:color="auto"/>
                <w:bottom w:val="none" w:sz="0" w:space="0" w:color="auto"/>
                <w:right w:val="none" w:sz="0" w:space="0" w:color="auto"/>
              </w:divBdr>
              <w:divsChild>
                <w:div w:id="1600599595">
                  <w:marLeft w:val="0"/>
                  <w:marRight w:val="0"/>
                  <w:marTop w:val="0"/>
                  <w:marBottom w:val="0"/>
                  <w:divBdr>
                    <w:top w:val="none" w:sz="0" w:space="0" w:color="auto"/>
                    <w:left w:val="none" w:sz="0" w:space="0" w:color="auto"/>
                    <w:bottom w:val="none" w:sz="0" w:space="0" w:color="auto"/>
                    <w:right w:val="none" w:sz="0" w:space="0" w:color="auto"/>
                  </w:divBdr>
                  <w:divsChild>
                    <w:div w:id="1932354288">
                      <w:marLeft w:val="0"/>
                      <w:marRight w:val="0"/>
                      <w:marTop w:val="210"/>
                      <w:marBottom w:val="105"/>
                      <w:divBdr>
                        <w:top w:val="none" w:sz="0" w:space="0" w:color="auto"/>
                        <w:left w:val="none" w:sz="0" w:space="0" w:color="auto"/>
                        <w:bottom w:val="none" w:sz="0" w:space="0" w:color="auto"/>
                        <w:right w:val="none" w:sz="0" w:space="0" w:color="auto"/>
                      </w:divBdr>
                    </w:div>
                    <w:div w:id="1798529146">
                      <w:marLeft w:val="0"/>
                      <w:marRight w:val="0"/>
                      <w:marTop w:val="0"/>
                      <w:marBottom w:val="0"/>
                      <w:divBdr>
                        <w:top w:val="none" w:sz="0" w:space="0" w:color="auto"/>
                        <w:left w:val="none" w:sz="0" w:space="0" w:color="auto"/>
                        <w:bottom w:val="none" w:sz="0" w:space="0" w:color="auto"/>
                        <w:right w:val="none" w:sz="0" w:space="0" w:color="auto"/>
                      </w:divBdr>
                      <w:divsChild>
                        <w:div w:id="3016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78401">
          <w:marLeft w:val="0"/>
          <w:marRight w:val="0"/>
          <w:marTop w:val="0"/>
          <w:marBottom w:val="0"/>
          <w:divBdr>
            <w:top w:val="none" w:sz="0" w:space="0" w:color="auto"/>
            <w:left w:val="none" w:sz="0" w:space="0" w:color="auto"/>
            <w:bottom w:val="none" w:sz="0" w:space="0" w:color="auto"/>
            <w:right w:val="none" w:sz="0" w:space="0" w:color="auto"/>
          </w:divBdr>
          <w:divsChild>
            <w:div w:id="532231202">
              <w:marLeft w:val="75"/>
              <w:marRight w:val="75"/>
              <w:marTop w:val="300"/>
              <w:marBottom w:val="75"/>
              <w:divBdr>
                <w:top w:val="none" w:sz="0" w:space="0" w:color="auto"/>
                <w:left w:val="none" w:sz="0" w:space="0" w:color="auto"/>
                <w:bottom w:val="none" w:sz="0" w:space="0" w:color="auto"/>
                <w:right w:val="none" w:sz="0" w:space="0" w:color="auto"/>
              </w:divBdr>
              <w:divsChild>
                <w:div w:id="19611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3249">
          <w:marLeft w:val="0"/>
          <w:marRight w:val="0"/>
          <w:marTop w:val="0"/>
          <w:marBottom w:val="0"/>
          <w:divBdr>
            <w:top w:val="none" w:sz="0" w:space="0" w:color="auto"/>
            <w:left w:val="none" w:sz="0" w:space="0" w:color="auto"/>
            <w:bottom w:val="none" w:sz="0" w:space="0" w:color="auto"/>
            <w:right w:val="none" w:sz="0" w:space="0" w:color="auto"/>
          </w:divBdr>
          <w:divsChild>
            <w:div w:id="1966543777">
              <w:marLeft w:val="75"/>
              <w:marRight w:val="75"/>
              <w:marTop w:val="300"/>
              <w:marBottom w:val="75"/>
              <w:divBdr>
                <w:top w:val="none" w:sz="0" w:space="0" w:color="auto"/>
                <w:left w:val="none" w:sz="0" w:space="0" w:color="auto"/>
                <w:bottom w:val="none" w:sz="0" w:space="0" w:color="auto"/>
                <w:right w:val="none" w:sz="0" w:space="0" w:color="auto"/>
              </w:divBdr>
              <w:divsChild>
                <w:div w:id="11471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4916">
          <w:marLeft w:val="0"/>
          <w:marRight w:val="0"/>
          <w:marTop w:val="0"/>
          <w:marBottom w:val="0"/>
          <w:divBdr>
            <w:top w:val="none" w:sz="0" w:space="0" w:color="auto"/>
            <w:left w:val="none" w:sz="0" w:space="0" w:color="auto"/>
            <w:bottom w:val="none" w:sz="0" w:space="0" w:color="auto"/>
            <w:right w:val="none" w:sz="0" w:space="0" w:color="auto"/>
          </w:divBdr>
          <w:divsChild>
            <w:div w:id="1712224824">
              <w:marLeft w:val="75"/>
              <w:marRight w:val="75"/>
              <w:marTop w:val="300"/>
              <w:marBottom w:val="75"/>
              <w:divBdr>
                <w:top w:val="none" w:sz="0" w:space="0" w:color="auto"/>
                <w:left w:val="none" w:sz="0" w:space="0" w:color="auto"/>
                <w:bottom w:val="none" w:sz="0" w:space="0" w:color="auto"/>
                <w:right w:val="none" w:sz="0" w:space="0" w:color="auto"/>
              </w:divBdr>
              <w:divsChild>
                <w:div w:id="1307004946">
                  <w:marLeft w:val="0"/>
                  <w:marRight w:val="0"/>
                  <w:marTop w:val="0"/>
                  <w:marBottom w:val="0"/>
                  <w:divBdr>
                    <w:top w:val="none" w:sz="0" w:space="0" w:color="auto"/>
                    <w:left w:val="none" w:sz="0" w:space="0" w:color="auto"/>
                    <w:bottom w:val="none" w:sz="0" w:space="0" w:color="auto"/>
                    <w:right w:val="none" w:sz="0" w:space="0" w:color="auto"/>
                  </w:divBdr>
                  <w:divsChild>
                    <w:div w:id="838036243">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972634966">
          <w:marLeft w:val="0"/>
          <w:marRight w:val="0"/>
          <w:marTop w:val="0"/>
          <w:marBottom w:val="0"/>
          <w:divBdr>
            <w:top w:val="none" w:sz="0" w:space="0" w:color="auto"/>
            <w:left w:val="none" w:sz="0" w:space="0" w:color="auto"/>
            <w:bottom w:val="none" w:sz="0" w:space="0" w:color="auto"/>
            <w:right w:val="none" w:sz="0" w:space="0" w:color="auto"/>
          </w:divBdr>
          <w:divsChild>
            <w:div w:id="1347898882">
              <w:marLeft w:val="75"/>
              <w:marRight w:val="75"/>
              <w:marTop w:val="300"/>
              <w:marBottom w:val="75"/>
              <w:divBdr>
                <w:top w:val="none" w:sz="0" w:space="0" w:color="auto"/>
                <w:left w:val="none" w:sz="0" w:space="0" w:color="auto"/>
                <w:bottom w:val="none" w:sz="0" w:space="0" w:color="auto"/>
                <w:right w:val="none" w:sz="0" w:space="0" w:color="auto"/>
              </w:divBdr>
              <w:divsChild>
                <w:div w:id="1961841335">
                  <w:marLeft w:val="0"/>
                  <w:marRight w:val="0"/>
                  <w:marTop w:val="0"/>
                  <w:marBottom w:val="0"/>
                  <w:divBdr>
                    <w:top w:val="none" w:sz="0" w:space="0" w:color="auto"/>
                    <w:left w:val="none" w:sz="0" w:space="0" w:color="auto"/>
                    <w:bottom w:val="none" w:sz="0" w:space="0" w:color="auto"/>
                    <w:right w:val="none" w:sz="0" w:space="0" w:color="auto"/>
                  </w:divBdr>
                  <w:divsChild>
                    <w:div w:id="562644913">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280264956">
          <w:marLeft w:val="0"/>
          <w:marRight w:val="0"/>
          <w:marTop w:val="0"/>
          <w:marBottom w:val="0"/>
          <w:divBdr>
            <w:top w:val="none" w:sz="0" w:space="0" w:color="auto"/>
            <w:left w:val="none" w:sz="0" w:space="0" w:color="auto"/>
            <w:bottom w:val="none" w:sz="0" w:space="0" w:color="auto"/>
            <w:right w:val="none" w:sz="0" w:space="0" w:color="auto"/>
          </w:divBdr>
          <w:divsChild>
            <w:div w:id="1079599610">
              <w:marLeft w:val="75"/>
              <w:marRight w:val="75"/>
              <w:marTop w:val="300"/>
              <w:marBottom w:val="75"/>
              <w:divBdr>
                <w:top w:val="none" w:sz="0" w:space="0" w:color="auto"/>
                <w:left w:val="none" w:sz="0" w:space="0" w:color="auto"/>
                <w:bottom w:val="none" w:sz="0" w:space="0" w:color="auto"/>
                <w:right w:val="none" w:sz="0" w:space="0" w:color="auto"/>
              </w:divBdr>
              <w:divsChild>
                <w:div w:id="830831179">
                  <w:marLeft w:val="0"/>
                  <w:marRight w:val="0"/>
                  <w:marTop w:val="0"/>
                  <w:marBottom w:val="0"/>
                  <w:divBdr>
                    <w:top w:val="none" w:sz="0" w:space="0" w:color="auto"/>
                    <w:left w:val="none" w:sz="0" w:space="0" w:color="auto"/>
                    <w:bottom w:val="none" w:sz="0" w:space="0" w:color="auto"/>
                    <w:right w:val="none" w:sz="0" w:space="0" w:color="auto"/>
                  </w:divBdr>
                  <w:divsChild>
                    <w:div w:id="20107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7826">
          <w:marLeft w:val="0"/>
          <w:marRight w:val="0"/>
          <w:marTop w:val="0"/>
          <w:marBottom w:val="0"/>
          <w:divBdr>
            <w:top w:val="none" w:sz="0" w:space="0" w:color="auto"/>
            <w:left w:val="none" w:sz="0" w:space="0" w:color="auto"/>
            <w:bottom w:val="none" w:sz="0" w:space="0" w:color="auto"/>
            <w:right w:val="none" w:sz="0" w:space="0" w:color="auto"/>
          </w:divBdr>
          <w:divsChild>
            <w:div w:id="572281922">
              <w:marLeft w:val="75"/>
              <w:marRight w:val="75"/>
              <w:marTop w:val="300"/>
              <w:marBottom w:val="75"/>
              <w:divBdr>
                <w:top w:val="none" w:sz="0" w:space="0" w:color="auto"/>
                <w:left w:val="none" w:sz="0" w:space="0" w:color="auto"/>
                <w:bottom w:val="none" w:sz="0" w:space="0" w:color="auto"/>
                <w:right w:val="none" w:sz="0" w:space="0" w:color="auto"/>
              </w:divBdr>
              <w:divsChild>
                <w:div w:id="49890810">
                  <w:marLeft w:val="0"/>
                  <w:marRight w:val="0"/>
                  <w:marTop w:val="0"/>
                  <w:marBottom w:val="0"/>
                  <w:divBdr>
                    <w:top w:val="none" w:sz="0" w:space="0" w:color="auto"/>
                    <w:left w:val="none" w:sz="0" w:space="0" w:color="auto"/>
                    <w:bottom w:val="none" w:sz="0" w:space="0" w:color="auto"/>
                    <w:right w:val="none" w:sz="0" w:space="0" w:color="auto"/>
                  </w:divBdr>
                  <w:divsChild>
                    <w:div w:id="1074622882">
                      <w:marLeft w:val="0"/>
                      <w:marRight w:val="0"/>
                      <w:marTop w:val="210"/>
                      <w:marBottom w:val="105"/>
                      <w:divBdr>
                        <w:top w:val="none" w:sz="0" w:space="0" w:color="auto"/>
                        <w:left w:val="none" w:sz="0" w:space="0" w:color="auto"/>
                        <w:bottom w:val="none" w:sz="0" w:space="0" w:color="auto"/>
                        <w:right w:val="none" w:sz="0" w:space="0" w:color="auto"/>
                      </w:divBdr>
                    </w:div>
                    <w:div w:id="977760337">
                      <w:marLeft w:val="0"/>
                      <w:marRight w:val="0"/>
                      <w:marTop w:val="0"/>
                      <w:marBottom w:val="0"/>
                      <w:divBdr>
                        <w:top w:val="none" w:sz="0" w:space="0" w:color="auto"/>
                        <w:left w:val="none" w:sz="0" w:space="0" w:color="auto"/>
                        <w:bottom w:val="none" w:sz="0" w:space="0" w:color="auto"/>
                        <w:right w:val="none" w:sz="0" w:space="0" w:color="auto"/>
                      </w:divBdr>
                      <w:divsChild>
                        <w:div w:id="11465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4389">
          <w:marLeft w:val="0"/>
          <w:marRight w:val="0"/>
          <w:marTop w:val="0"/>
          <w:marBottom w:val="0"/>
          <w:divBdr>
            <w:top w:val="none" w:sz="0" w:space="0" w:color="auto"/>
            <w:left w:val="none" w:sz="0" w:space="0" w:color="auto"/>
            <w:bottom w:val="none" w:sz="0" w:space="0" w:color="auto"/>
            <w:right w:val="none" w:sz="0" w:space="0" w:color="auto"/>
          </w:divBdr>
          <w:divsChild>
            <w:div w:id="2024093495">
              <w:marLeft w:val="75"/>
              <w:marRight w:val="75"/>
              <w:marTop w:val="300"/>
              <w:marBottom w:val="75"/>
              <w:divBdr>
                <w:top w:val="none" w:sz="0" w:space="0" w:color="auto"/>
                <w:left w:val="none" w:sz="0" w:space="0" w:color="auto"/>
                <w:bottom w:val="none" w:sz="0" w:space="0" w:color="auto"/>
                <w:right w:val="none" w:sz="0" w:space="0" w:color="auto"/>
              </w:divBdr>
              <w:divsChild>
                <w:div w:id="520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88438">
          <w:marLeft w:val="0"/>
          <w:marRight w:val="0"/>
          <w:marTop w:val="0"/>
          <w:marBottom w:val="0"/>
          <w:divBdr>
            <w:top w:val="none" w:sz="0" w:space="0" w:color="auto"/>
            <w:left w:val="none" w:sz="0" w:space="0" w:color="auto"/>
            <w:bottom w:val="none" w:sz="0" w:space="0" w:color="auto"/>
            <w:right w:val="none" w:sz="0" w:space="0" w:color="auto"/>
          </w:divBdr>
          <w:divsChild>
            <w:div w:id="809789618">
              <w:marLeft w:val="75"/>
              <w:marRight w:val="75"/>
              <w:marTop w:val="300"/>
              <w:marBottom w:val="75"/>
              <w:divBdr>
                <w:top w:val="none" w:sz="0" w:space="0" w:color="auto"/>
                <w:left w:val="none" w:sz="0" w:space="0" w:color="auto"/>
                <w:bottom w:val="none" w:sz="0" w:space="0" w:color="auto"/>
                <w:right w:val="none" w:sz="0" w:space="0" w:color="auto"/>
              </w:divBdr>
              <w:divsChild>
                <w:div w:id="1873810254">
                  <w:marLeft w:val="0"/>
                  <w:marRight w:val="0"/>
                  <w:marTop w:val="0"/>
                  <w:marBottom w:val="0"/>
                  <w:divBdr>
                    <w:top w:val="none" w:sz="0" w:space="0" w:color="auto"/>
                    <w:left w:val="none" w:sz="0" w:space="0" w:color="auto"/>
                    <w:bottom w:val="none" w:sz="0" w:space="0" w:color="auto"/>
                    <w:right w:val="none" w:sz="0" w:space="0" w:color="auto"/>
                  </w:divBdr>
                  <w:divsChild>
                    <w:div w:id="2022973742">
                      <w:marLeft w:val="0"/>
                      <w:marRight w:val="0"/>
                      <w:marTop w:val="210"/>
                      <w:marBottom w:val="105"/>
                      <w:divBdr>
                        <w:top w:val="none" w:sz="0" w:space="0" w:color="auto"/>
                        <w:left w:val="none" w:sz="0" w:space="0" w:color="auto"/>
                        <w:bottom w:val="none" w:sz="0" w:space="0" w:color="auto"/>
                        <w:right w:val="none" w:sz="0" w:space="0" w:color="auto"/>
                      </w:divBdr>
                    </w:div>
                    <w:div w:id="1055424137">
                      <w:marLeft w:val="0"/>
                      <w:marRight w:val="0"/>
                      <w:marTop w:val="0"/>
                      <w:marBottom w:val="0"/>
                      <w:divBdr>
                        <w:top w:val="none" w:sz="0" w:space="0" w:color="auto"/>
                        <w:left w:val="none" w:sz="0" w:space="0" w:color="auto"/>
                        <w:bottom w:val="none" w:sz="0" w:space="0" w:color="auto"/>
                        <w:right w:val="none" w:sz="0" w:space="0" w:color="auto"/>
                      </w:divBdr>
                      <w:divsChild>
                        <w:div w:id="20434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884">
          <w:marLeft w:val="0"/>
          <w:marRight w:val="0"/>
          <w:marTop w:val="0"/>
          <w:marBottom w:val="0"/>
          <w:divBdr>
            <w:top w:val="none" w:sz="0" w:space="0" w:color="auto"/>
            <w:left w:val="none" w:sz="0" w:space="0" w:color="auto"/>
            <w:bottom w:val="none" w:sz="0" w:space="0" w:color="auto"/>
            <w:right w:val="none" w:sz="0" w:space="0" w:color="auto"/>
          </w:divBdr>
          <w:divsChild>
            <w:div w:id="1924879089">
              <w:marLeft w:val="75"/>
              <w:marRight w:val="75"/>
              <w:marTop w:val="300"/>
              <w:marBottom w:val="75"/>
              <w:divBdr>
                <w:top w:val="none" w:sz="0" w:space="0" w:color="auto"/>
                <w:left w:val="none" w:sz="0" w:space="0" w:color="auto"/>
                <w:bottom w:val="none" w:sz="0" w:space="0" w:color="auto"/>
                <w:right w:val="none" w:sz="0" w:space="0" w:color="auto"/>
              </w:divBdr>
              <w:divsChild>
                <w:div w:id="1885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7417">
          <w:marLeft w:val="0"/>
          <w:marRight w:val="0"/>
          <w:marTop w:val="0"/>
          <w:marBottom w:val="0"/>
          <w:divBdr>
            <w:top w:val="none" w:sz="0" w:space="0" w:color="auto"/>
            <w:left w:val="none" w:sz="0" w:space="0" w:color="auto"/>
            <w:bottom w:val="none" w:sz="0" w:space="0" w:color="auto"/>
            <w:right w:val="none" w:sz="0" w:space="0" w:color="auto"/>
          </w:divBdr>
          <w:divsChild>
            <w:div w:id="423455676">
              <w:marLeft w:val="75"/>
              <w:marRight w:val="75"/>
              <w:marTop w:val="300"/>
              <w:marBottom w:val="75"/>
              <w:divBdr>
                <w:top w:val="none" w:sz="0" w:space="0" w:color="auto"/>
                <w:left w:val="none" w:sz="0" w:space="0" w:color="auto"/>
                <w:bottom w:val="none" w:sz="0" w:space="0" w:color="auto"/>
                <w:right w:val="none" w:sz="0" w:space="0" w:color="auto"/>
              </w:divBdr>
              <w:divsChild>
                <w:div w:id="903367873">
                  <w:marLeft w:val="0"/>
                  <w:marRight w:val="0"/>
                  <w:marTop w:val="0"/>
                  <w:marBottom w:val="0"/>
                  <w:divBdr>
                    <w:top w:val="none" w:sz="0" w:space="0" w:color="auto"/>
                    <w:left w:val="none" w:sz="0" w:space="0" w:color="auto"/>
                    <w:bottom w:val="none" w:sz="0" w:space="0" w:color="auto"/>
                    <w:right w:val="none" w:sz="0" w:space="0" w:color="auto"/>
                  </w:divBdr>
                  <w:divsChild>
                    <w:div w:id="1461918820">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572816638">
          <w:marLeft w:val="0"/>
          <w:marRight w:val="0"/>
          <w:marTop w:val="0"/>
          <w:marBottom w:val="0"/>
          <w:divBdr>
            <w:top w:val="none" w:sz="0" w:space="0" w:color="auto"/>
            <w:left w:val="none" w:sz="0" w:space="0" w:color="auto"/>
            <w:bottom w:val="none" w:sz="0" w:space="0" w:color="auto"/>
            <w:right w:val="none" w:sz="0" w:space="0" w:color="auto"/>
          </w:divBdr>
          <w:divsChild>
            <w:div w:id="138695670">
              <w:marLeft w:val="75"/>
              <w:marRight w:val="75"/>
              <w:marTop w:val="300"/>
              <w:marBottom w:val="75"/>
              <w:divBdr>
                <w:top w:val="none" w:sz="0" w:space="0" w:color="auto"/>
                <w:left w:val="none" w:sz="0" w:space="0" w:color="auto"/>
                <w:bottom w:val="none" w:sz="0" w:space="0" w:color="auto"/>
                <w:right w:val="none" w:sz="0" w:space="0" w:color="auto"/>
              </w:divBdr>
              <w:divsChild>
                <w:div w:id="1566641143">
                  <w:marLeft w:val="0"/>
                  <w:marRight w:val="0"/>
                  <w:marTop w:val="0"/>
                  <w:marBottom w:val="0"/>
                  <w:divBdr>
                    <w:top w:val="none" w:sz="0" w:space="0" w:color="auto"/>
                    <w:left w:val="none" w:sz="0" w:space="0" w:color="auto"/>
                    <w:bottom w:val="none" w:sz="0" w:space="0" w:color="auto"/>
                    <w:right w:val="none" w:sz="0" w:space="0" w:color="auto"/>
                  </w:divBdr>
                  <w:divsChild>
                    <w:div w:id="577666009">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782765891">
          <w:marLeft w:val="0"/>
          <w:marRight w:val="0"/>
          <w:marTop w:val="0"/>
          <w:marBottom w:val="0"/>
          <w:divBdr>
            <w:top w:val="none" w:sz="0" w:space="0" w:color="auto"/>
            <w:left w:val="none" w:sz="0" w:space="0" w:color="auto"/>
            <w:bottom w:val="none" w:sz="0" w:space="0" w:color="auto"/>
            <w:right w:val="none" w:sz="0" w:space="0" w:color="auto"/>
          </w:divBdr>
          <w:divsChild>
            <w:div w:id="6445037">
              <w:marLeft w:val="75"/>
              <w:marRight w:val="75"/>
              <w:marTop w:val="300"/>
              <w:marBottom w:val="75"/>
              <w:divBdr>
                <w:top w:val="none" w:sz="0" w:space="0" w:color="auto"/>
                <w:left w:val="none" w:sz="0" w:space="0" w:color="auto"/>
                <w:bottom w:val="none" w:sz="0" w:space="0" w:color="auto"/>
                <w:right w:val="none" w:sz="0" w:space="0" w:color="auto"/>
              </w:divBdr>
              <w:divsChild>
                <w:div w:id="2112779586">
                  <w:marLeft w:val="0"/>
                  <w:marRight w:val="0"/>
                  <w:marTop w:val="0"/>
                  <w:marBottom w:val="0"/>
                  <w:divBdr>
                    <w:top w:val="none" w:sz="0" w:space="0" w:color="auto"/>
                    <w:left w:val="none" w:sz="0" w:space="0" w:color="auto"/>
                    <w:bottom w:val="none" w:sz="0" w:space="0" w:color="auto"/>
                    <w:right w:val="none" w:sz="0" w:space="0" w:color="auto"/>
                  </w:divBdr>
                  <w:divsChild>
                    <w:div w:id="15076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43192">
          <w:marLeft w:val="0"/>
          <w:marRight w:val="0"/>
          <w:marTop w:val="0"/>
          <w:marBottom w:val="0"/>
          <w:divBdr>
            <w:top w:val="none" w:sz="0" w:space="0" w:color="auto"/>
            <w:left w:val="none" w:sz="0" w:space="0" w:color="auto"/>
            <w:bottom w:val="none" w:sz="0" w:space="0" w:color="auto"/>
            <w:right w:val="none" w:sz="0" w:space="0" w:color="auto"/>
          </w:divBdr>
          <w:divsChild>
            <w:div w:id="807356599">
              <w:marLeft w:val="75"/>
              <w:marRight w:val="75"/>
              <w:marTop w:val="300"/>
              <w:marBottom w:val="75"/>
              <w:divBdr>
                <w:top w:val="none" w:sz="0" w:space="0" w:color="auto"/>
                <w:left w:val="none" w:sz="0" w:space="0" w:color="auto"/>
                <w:bottom w:val="none" w:sz="0" w:space="0" w:color="auto"/>
                <w:right w:val="none" w:sz="0" w:space="0" w:color="auto"/>
              </w:divBdr>
              <w:divsChild>
                <w:div w:id="1824085039">
                  <w:marLeft w:val="0"/>
                  <w:marRight w:val="0"/>
                  <w:marTop w:val="0"/>
                  <w:marBottom w:val="0"/>
                  <w:divBdr>
                    <w:top w:val="none" w:sz="0" w:space="0" w:color="auto"/>
                    <w:left w:val="none" w:sz="0" w:space="0" w:color="auto"/>
                    <w:bottom w:val="none" w:sz="0" w:space="0" w:color="auto"/>
                    <w:right w:val="none" w:sz="0" w:space="0" w:color="auto"/>
                  </w:divBdr>
                  <w:divsChild>
                    <w:div w:id="183592383">
                      <w:marLeft w:val="0"/>
                      <w:marRight w:val="0"/>
                      <w:marTop w:val="210"/>
                      <w:marBottom w:val="105"/>
                      <w:divBdr>
                        <w:top w:val="none" w:sz="0" w:space="0" w:color="auto"/>
                        <w:left w:val="none" w:sz="0" w:space="0" w:color="auto"/>
                        <w:bottom w:val="none" w:sz="0" w:space="0" w:color="auto"/>
                        <w:right w:val="none" w:sz="0" w:space="0" w:color="auto"/>
                      </w:divBdr>
                    </w:div>
                    <w:div w:id="1784616584">
                      <w:marLeft w:val="0"/>
                      <w:marRight w:val="0"/>
                      <w:marTop w:val="0"/>
                      <w:marBottom w:val="0"/>
                      <w:divBdr>
                        <w:top w:val="none" w:sz="0" w:space="0" w:color="auto"/>
                        <w:left w:val="none" w:sz="0" w:space="0" w:color="auto"/>
                        <w:bottom w:val="none" w:sz="0" w:space="0" w:color="auto"/>
                        <w:right w:val="none" w:sz="0" w:space="0" w:color="auto"/>
                      </w:divBdr>
                      <w:divsChild>
                        <w:div w:id="4345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1275">
          <w:marLeft w:val="0"/>
          <w:marRight w:val="0"/>
          <w:marTop w:val="0"/>
          <w:marBottom w:val="0"/>
          <w:divBdr>
            <w:top w:val="none" w:sz="0" w:space="0" w:color="auto"/>
            <w:left w:val="none" w:sz="0" w:space="0" w:color="auto"/>
            <w:bottom w:val="none" w:sz="0" w:space="0" w:color="auto"/>
            <w:right w:val="none" w:sz="0" w:space="0" w:color="auto"/>
          </w:divBdr>
          <w:divsChild>
            <w:div w:id="1715277752">
              <w:marLeft w:val="75"/>
              <w:marRight w:val="75"/>
              <w:marTop w:val="300"/>
              <w:marBottom w:val="75"/>
              <w:divBdr>
                <w:top w:val="none" w:sz="0" w:space="0" w:color="auto"/>
                <w:left w:val="none" w:sz="0" w:space="0" w:color="auto"/>
                <w:bottom w:val="none" w:sz="0" w:space="0" w:color="auto"/>
                <w:right w:val="none" w:sz="0" w:space="0" w:color="auto"/>
              </w:divBdr>
              <w:divsChild>
                <w:div w:id="15510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3552">
          <w:marLeft w:val="0"/>
          <w:marRight w:val="0"/>
          <w:marTop w:val="0"/>
          <w:marBottom w:val="0"/>
          <w:divBdr>
            <w:top w:val="none" w:sz="0" w:space="0" w:color="auto"/>
            <w:left w:val="none" w:sz="0" w:space="0" w:color="auto"/>
            <w:bottom w:val="none" w:sz="0" w:space="0" w:color="auto"/>
            <w:right w:val="none" w:sz="0" w:space="0" w:color="auto"/>
          </w:divBdr>
          <w:divsChild>
            <w:div w:id="2100056875">
              <w:marLeft w:val="75"/>
              <w:marRight w:val="75"/>
              <w:marTop w:val="300"/>
              <w:marBottom w:val="75"/>
              <w:divBdr>
                <w:top w:val="none" w:sz="0" w:space="0" w:color="auto"/>
                <w:left w:val="none" w:sz="0" w:space="0" w:color="auto"/>
                <w:bottom w:val="none" w:sz="0" w:space="0" w:color="auto"/>
                <w:right w:val="none" w:sz="0" w:space="0" w:color="auto"/>
              </w:divBdr>
              <w:divsChild>
                <w:div w:id="49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5988">
          <w:marLeft w:val="0"/>
          <w:marRight w:val="0"/>
          <w:marTop w:val="0"/>
          <w:marBottom w:val="0"/>
          <w:divBdr>
            <w:top w:val="none" w:sz="0" w:space="0" w:color="auto"/>
            <w:left w:val="none" w:sz="0" w:space="0" w:color="auto"/>
            <w:bottom w:val="none" w:sz="0" w:space="0" w:color="auto"/>
            <w:right w:val="none" w:sz="0" w:space="0" w:color="auto"/>
          </w:divBdr>
          <w:divsChild>
            <w:div w:id="1096555615">
              <w:marLeft w:val="75"/>
              <w:marRight w:val="75"/>
              <w:marTop w:val="300"/>
              <w:marBottom w:val="75"/>
              <w:divBdr>
                <w:top w:val="none" w:sz="0" w:space="0" w:color="auto"/>
                <w:left w:val="none" w:sz="0" w:space="0" w:color="auto"/>
                <w:bottom w:val="none" w:sz="0" w:space="0" w:color="auto"/>
                <w:right w:val="none" w:sz="0" w:space="0" w:color="auto"/>
              </w:divBdr>
              <w:divsChild>
                <w:div w:id="94330805">
                  <w:marLeft w:val="0"/>
                  <w:marRight w:val="0"/>
                  <w:marTop w:val="0"/>
                  <w:marBottom w:val="0"/>
                  <w:divBdr>
                    <w:top w:val="none" w:sz="0" w:space="0" w:color="auto"/>
                    <w:left w:val="none" w:sz="0" w:space="0" w:color="auto"/>
                    <w:bottom w:val="none" w:sz="0" w:space="0" w:color="auto"/>
                    <w:right w:val="none" w:sz="0" w:space="0" w:color="auto"/>
                  </w:divBdr>
                  <w:divsChild>
                    <w:div w:id="631208050">
                      <w:marLeft w:val="0"/>
                      <w:marRight w:val="0"/>
                      <w:marTop w:val="210"/>
                      <w:marBottom w:val="105"/>
                      <w:divBdr>
                        <w:top w:val="none" w:sz="0" w:space="0" w:color="auto"/>
                        <w:left w:val="none" w:sz="0" w:space="0" w:color="auto"/>
                        <w:bottom w:val="none" w:sz="0" w:space="0" w:color="auto"/>
                        <w:right w:val="none" w:sz="0" w:space="0" w:color="auto"/>
                      </w:divBdr>
                    </w:div>
                    <w:div w:id="1528643875">
                      <w:marLeft w:val="0"/>
                      <w:marRight w:val="0"/>
                      <w:marTop w:val="0"/>
                      <w:marBottom w:val="0"/>
                      <w:divBdr>
                        <w:top w:val="none" w:sz="0" w:space="0" w:color="auto"/>
                        <w:left w:val="none" w:sz="0" w:space="0" w:color="auto"/>
                        <w:bottom w:val="none" w:sz="0" w:space="0" w:color="auto"/>
                        <w:right w:val="none" w:sz="0" w:space="0" w:color="auto"/>
                      </w:divBdr>
                      <w:divsChild>
                        <w:div w:id="123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37358">
          <w:marLeft w:val="0"/>
          <w:marRight w:val="0"/>
          <w:marTop w:val="0"/>
          <w:marBottom w:val="0"/>
          <w:divBdr>
            <w:top w:val="none" w:sz="0" w:space="0" w:color="auto"/>
            <w:left w:val="none" w:sz="0" w:space="0" w:color="auto"/>
            <w:bottom w:val="none" w:sz="0" w:space="0" w:color="auto"/>
            <w:right w:val="none" w:sz="0" w:space="0" w:color="auto"/>
          </w:divBdr>
          <w:divsChild>
            <w:div w:id="448162539">
              <w:marLeft w:val="75"/>
              <w:marRight w:val="75"/>
              <w:marTop w:val="300"/>
              <w:marBottom w:val="75"/>
              <w:divBdr>
                <w:top w:val="none" w:sz="0" w:space="0" w:color="auto"/>
                <w:left w:val="none" w:sz="0" w:space="0" w:color="auto"/>
                <w:bottom w:val="none" w:sz="0" w:space="0" w:color="auto"/>
                <w:right w:val="none" w:sz="0" w:space="0" w:color="auto"/>
              </w:divBdr>
              <w:divsChild>
                <w:div w:id="1213080726">
                  <w:marLeft w:val="0"/>
                  <w:marRight w:val="0"/>
                  <w:marTop w:val="0"/>
                  <w:marBottom w:val="0"/>
                  <w:divBdr>
                    <w:top w:val="none" w:sz="0" w:space="0" w:color="auto"/>
                    <w:left w:val="none" w:sz="0" w:space="0" w:color="auto"/>
                    <w:bottom w:val="none" w:sz="0" w:space="0" w:color="auto"/>
                    <w:right w:val="none" w:sz="0" w:space="0" w:color="auto"/>
                  </w:divBdr>
                  <w:divsChild>
                    <w:div w:id="4394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830">
          <w:marLeft w:val="0"/>
          <w:marRight w:val="0"/>
          <w:marTop w:val="0"/>
          <w:marBottom w:val="0"/>
          <w:divBdr>
            <w:top w:val="none" w:sz="0" w:space="0" w:color="auto"/>
            <w:left w:val="none" w:sz="0" w:space="0" w:color="auto"/>
            <w:bottom w:val="none" w:sz="0" w:space="0" w:color="auto"/>
            <w:right w:val="none" w:sz="0" w:space="0" w:color="auto"/>
          </w:divBdr>
          <w:divsChild>
            <w:div w:id="615134735">
              <w:marLeft w:val="75"/>
              <w:marRight w:val="75"/>
              <w:marTop w:val="300"/>
              <w:marBottom w:val="75"/>
              <w:divBdr>
                <w:top w:val="none" w:sz="0" w:space="0" w:color="auto"/>
                <w:left w:val="none" w:sz="0" w:space="0" w:color="auto"/>
                <w:bottom w:val="none" w:sz="0" w:space="0" w:color="auto"/>
                <w:right w:val="none" w:sz="0" w:space="0" w:color="auto"/>
              </w:divBdr>
              <w:divsChild>
                <w:div w:id="503058417">
                  <w:marLeft w:val="0"/>
                  <w:marRight w:val="0"/>
                  <w:marTop w:val="0"/>
                  <w:marBottom w:val="0"/>
                  <w:divBdr>
                    <w:top w:val="none" w:sz="0" w:space="0" w:color="auto"/>
                    <w:left w:val="none" w:sz="0" w:space="0" w:color="auto"/>
                    <w:bottom w:val="none" w:sz="0" w:space="0" w:color="auto"/>
                    <w:right w:val="none" w:sz="0" w:space="0" w:color="auto"/>
                  </w:divBdr>
                  <w:divsChild>
                    <w:div w:id="1908413512">
                      <w:marLeft w:val="0"/>
                      <w:marRight w:val="0"/>
                      <w:marTop w:val="210"/>
                      <w:marBottom w:val="105"/>
                      <w:divBdr>
                        <w:top w:val="none" w:sz="0" w:space="0" w:color="auto"/>
                        <w:left w:val="none" w:sz="0" w:space="0" w:color="auto"/>
                        <w:bottom w:val="none" w:sz="0" w:space="0" w:color="auto"/>
                        <w:right w:val="none" w:sz="0" w:space="0" w:color="auto"/>
                      </w:divBdr>
                    </w:div>
                    <w:div w:id="71045742">
                      <w:marLeft w:val="0"/>
                      <w:marRight w:val="0"/>
                      <w:marTop w:val="0"/>
                      <w:marBottom w:val="0"/>
                      <w:divBdr>
                        <w:top w:val="none" w:sz="0" w:space="0" w:color="auto"/>
                        <w:left w:val="none" w:sz="0" w:space="0" w:color="auto"/>
                        <w:bottom w:val="none" w:sz="0" w:space="0" w:color="auto"/>
                        <w:right w:val="none" w:sz="0" w:space="0" w:color="auto"/>
                      </w:divBdr>
                      <w:divsChild>
                        <w:div w:id="805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571553">
          <w:marLeft w:val="0"/>
          <w:marRight w:val="0"/>
          <w:marTop w:val="0"/>
          <w:marBottom w:val="0"/>
          <w:divBdr>
            <w:top w:val="none" w:sz="0" w:space="0" w:color="auto"/>
            <w:left w:val="none" w:sz="0" w:space="0" w:color="auto"/>
            <w:bottom w:val="none" w:sz="0" w:space="0" w:color="auto"/>
            <w:right w:val="none" w:sz="0" w:space="0" w:color="auto"/>
          </w:divBdr>
          <w:divsChild>
            <w:div w:id="2038656440">
              <w:marLeft w:val="75"/>
              <w:marRight w:val="75"/>
              <w:marTop w:val="300"/>
              <w:marBottom w:val="75"/>
              <w:divBdr>
                <w:top w:val="none" w:sz="0" w:space="0" w:color="auto"/>
                <w:left w:val="none" w:sz="0" w:space="0" w:color="auto"/>
                <w:bottom w:val="none" w:sz="0" w:space="0" w:color="auto"/>
                <w:right w:val="none" w:sz="0" w:space="0" w:color="auto"/>
              </w:divBdr>
              <w:divsChild>
                <w:div w:id="148787212">
                  <w:marLeft w:val="0"/>
                  <w:marRight w:val="0"/>
                  <w:marTop w:val="0"/>
                  <w:marBottom w:val="0"/>
                  <w:divBdr>
                    <w:top w:val="none" w:sz="0" w:space="0" w:color="auto"/>
                    <w:left w:val="none" w:sz="0" w:space="0" w:color="auto"/>
                    <w:bottom w:val="none" w:sz="0" w:space="0" w:color="auto"/>
                    <w:right w:val="none" w:sz="0" w:space="0" w:color="auto"/>
                  </w:divBdr>
                  <w:divsChild>
                    <w:div w:id="506363413">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126271265">
          <w:marLeft w:val="0"/>
          <w:marRight w:val="0"/>
          <w:marTop w:val="0"/>
          <w:marBottom w:val="0"/>
          <w:divBdr>
            <w:top w:val="none" w:sz="0" w:space="0" w:color="auto"/>
            <w:left w:val="none" w:sz="0" w:space="0" w:color="auto"/>
            <w:bottom w:val="none" w:sz="0" w:space="0" w:color="auto"/>
            <w:right w:val="none" w:sz="0" w:space="0" w:color="auto"/>
          </w:divBdr>
          <w:divsChild>
            <w:div w:id="220021584">
              <w:marLeft w:val="75"/>
              <w:marRight w:val="75"/>
              <w:marTop w:val="300"/>
              <w:marBottom w:val="75"/>
              <w:divBdr>
                <w:top w:val="none" w:sz="0" w:space="0" w:color="auto"/>
                <w:left w:val="none" w:sz="0" w:space="0" w:color="auto"/>
                <w:bottom w:val="none" w:sz="0" w:space="0" w:color="auto"/>
                <w:right w:val="none" w:sz="0" w:space="0" w:color="auto"/>
              </w:divBdr>
              <w:divsChild>
                <w:div w:id="2049210160">
                  <w:marLeft w:val="0"/>
                  <w:marRight w:val="0"/>
                  <w:marTop w:val="0"/>
                  <w:marBottom w:val="0"/>
                  <w:divBdr>
                    <w:top w:val="none" w:sz="0" w:space="0" w:color="auto"/>
                    <w:left w:val="none" w:sz="0" w:space="0" w:color="auto"/>
                    <w:bottom w:val="none" w:sz="0" w:space="0" w:color="auto"/>
                    <w:right w:val="none" w:sz="0" w:space="0" w:color="auto"/>
                  </w:divBdr>
                  <w:divsChild>
                    <w:div w:id="7627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689">
          <w:marLeft w:val="0"/>
          <w:marRight w:val="0"/>
          <w:marTop w:val="0"/>
          <w:marBottom w:val="0"/>
          <w:divBdr>
            <w:top w:val="none" w:sz="0" w:space="0" w:color="auto"/>
            <w:left w:val="none" w:sz="0" w:space="0" w:color="auto"/>
            <w:bottom w:val="none" w:sz="0" w:space="0" w:color="auto"/>
            <w:right w:val="none" w:sz="0" w:space="0" w:color="auto"/>
          </w:divBdr>
          <w:divsChild>
            <w:div w:id="1098915132">
              <w:marLeft w:val="75"/>
              <w:marRight w:val="75"/>
              <w:marTop w:val="300"/>
              <w:marBottom w:val="75"/>
              <w:divBdr>
                <w:top w:val="none" w:sz="0" w:space="0" w:color="auto"/>
                <w:left w:val="none" w:sz="0" w:space="0" w:color="auto"/>
                <w:bottom w:val="none" w:sz="0" w:space="0" w:color="auto"/>
                <w:right w:val="none" w:sz="0" w:space="0" w:color="auto"/>
              </w:divBdr>
              <w:divsChild>
                <w:div w:id="1484081202">
                  <w:marLeft w:val="0"/>
                  <w:marRight w:val="0"/>
                  <w:marTop w:val="0"/>
                  <w:marBottom w:val="0"/>
                  <w:divBdr>
                    <w:top w:val="none" w:sz="0" w:space="0" w:color="auto"/>
                    <w:left w:val="none" w:sz="0" w:space="0" w:color="auto"/>
                    <w:bottom w:val="none" w:sz="0" w:space="0" w:color="auto"/>
                    <w:right w:val="none" w:sz="0" w:space="0" w:color="auto"/>
                  </w:divBdr>
                  <w:divsChild>
                    <w:div w:id="1254702837">
                      <w:marLeft w:val="0"/>
                      <w:marRight w:val="0"/>
                      <w:marTop w:val="210"/>
                      <w:marBottom w:val="105"/>
                      <w:divBdr>
                        <w:top w:val="none" w:sz="0" w:space="0" w:color="auto"/>
                        <w:left w:val="none" w:sz="0" w:space="0" w:color="auto"/>
                        <w:bottom w:val="none" w:sz="0" w:space="0" w:color="auto"/>
                        <w:right w:val="none" w:sz="0" w:space="0" w:color="auto"/>
                      </w:divBdr>
                    </w:div>
                    <w:div w:id="990475758">
                      <w:marLeft w:val="0"/>
                      <w:marRight w:val="0"/>
                      <w:marTop w:val="0"/>
                      <w:marBottom w:val="0"/>
                      <w:divBdr>
                        <w:top w:val="none" w:sz="0" w:space="0" w:color="auto"/>
                        <w:left w:val="none" w:sz="0" w:space="0" w:color="auto"/>
                        <w:bottom w:val="none" w:sz="0" w:space="0" w:color="auto"/>
                        <w:right w:val="none" w:sz="0" w:space="0" w:color="auto"/>
                      </w:divBdr>
                      <w:divsChild>
                        <w:div w:id="4347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02454">
          <w:marLeft w:val="0"/>
          <w:marRight w:val="0"/>
          <w:marTop w:val="0"/>
          <w:marBottom w:val="0"/>
          <w:divBdr>
            <w:top w:val="none" w:sz="0" w:space="0" w:color="auto"/>
            <w:left w:val="none" w:sz="0" w:space="0" w:color="auto"/>
            <w:bottom w:val="none" w:sz="0" w:space="0" w:color="auto"/>
            <w:right w:val="none" w:sz="0" w:space="0" w:color="auto"/>
          </w:divBdr>
          <w:divsChild>
            <w:div w:id="1359114606">
              <w:marLeft w:val="75"/>
              <w:marRight w:val="75"/>
              <w:marTop w:val="300"/>
              <w:marBottom w:val="75"/>
              <w:divBdr>
                <w:top w:val="none" w:sz="0" w:space="0" w:color="auto"/>
                <w:left w:val="none" w:sz="0" w:space="0" w:color="auto"/>
                <w:bottom w:val="none" w:sz="0" w:space="0" w:color="auto"/>
                <w:right w:val="none" w:sz="0" w:space="0" w:color="auto"/>
              </w:divBdr>
              <w:divsChild>
                <w:div w:id="1702508957">
                  <w:marLeft w:val="0"/>
                  <w:marRight w:val="0"/>
                  <w:marTop w:val="0"/>
                  <w:marBottom w:val="0"/>
                  <w:divBdr>
                    <w:top w:val="none" w:sz="0" w:space="0" w:color="auto"/>
                    <w:left w:val="none" w:sz="0" w:space="0" w:color="auto"/>
                    <w:bottom w:val="none" w:sz="0" w:space="0" w:color="auto"/>
                    <w:right w:val="none" w:sz="0" w:space="0" w:color="auto"/>
                  </w:divBdr>
                  <w:divsChild>
                    <w:div w:id="9700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2752">
          <w:marLeft w:val="0"/>
          <w:marRight w:val="0"/>
          <w:marTop w:val="0"/>
          <w:marBottom w:val="0"/>
          <w:divBdr>
            <w:top w:val="none" w:sz="0" w:space="0" w:color="auto"/>
            <w:left w:val="none" w:sz="0" w:space="0" w:color="auto"/>
            <w:bottom w:val="none" w:sz="0" w:space="0" w:color="auto"/>
            <w:right w:val="none" w:sz="0" w:space="0" w:color="auto"/>
          </w:divBdr>
          <w:divsChild>
            <w:div w:id="1977565861">
              <w:marLeft w:val="75"/>
              <w:marRight w:val="75"/>
              <w:marTop w:val="300"/>
              <w:marBottom w:val="75"/>
              <w:divBdr>
                <w:top w:val="none" w:sz="0" w:space="0" w:color="auto"/>
                <w:left w:val="none" w:sz="0" w:space="0" w:color="auto"/>
                <w:bottom w:val="none" w:sz="0" w:space="0" w:color="auto"/>
                <w:right w:val="none" w:sz="0" w:space="0" w:color="auto"/>
              </w:divBdr>
              <w:divsChild>
                <w:div w:id="4874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6620">
          <w:marLeft w:val="0"/>
          <w:marRight w:val="0"/>
          <w:marTop w:val="0"/>
          <w:marBottom w:val="0"/>
          <w:divBdr>
            <w:top w:val="none" w:sz="0" w:space="0" w:color="auto"/>
            <w:left w:val="none" w:sz="0" w:space="0" w:color="auto"/>
            <w:bottom w:val="none" w:sz="0" w:space="0" w:color="auto"/>
            <w:right w:val="none" w:sz="0" w:space="0" w:color="auto"/>
          </w:divBdr>
          <w:divsChild>
            <w:div w:id="103812858">
              <w:marLeft w:val="75"/>
              <w:marRight w:val="75"/>
              <w:marTop w:val="300"/>
              <w:marBottom w:val="75"/>
              <w:divBdr>
                <w:top w:val="none" w:sz="0" w:space="0" w:color="auto"/>
                <w:left w:val="none" w:sz="0" w:space="0" w:color="auto"/>
                <w:bottom w:val="none" w:sz="0" w:space="0" w:color="auto"/>
                <w:right w:val="none" w:sz="0" w:space="0" w:color="auto"/>
              </w:divBdr>
              <w:divsChild>
                <w:div w:id="13332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2546">
          <w:marLeft w:val="0"/>
          <w:marRight w:val="0"/>
          <w:marTop w:val="0"/>
          <w:marBottom w:val="0"/>
          <w:divBdr>
            <w:top w:val="none" w:sz="0" w:space="0" w:color="auto"/>
            <w:left w:val="none" w:sz="0" w:space="0" w:color="auto"/>
            <w:bottom w:val="none" w:sz="0" w:space="0" w:color="auto"/>
            <w:right w:val="none" w:sz="0" w:space="0" w:color="auto"/>
          </w:divBdr>
          <w:divsChild>
            <w:div w:id="1082142231">
              <w:marLeft w:val="75"/>
              <w:marRight w:val="75"/>
              <w:marTop w:val="300"/>
              <w:marBottom w:val="75"/>
              <w:divBdr>
                <w:top w:val="none" w:sz="0" w:space="0" w:color="auto"/>
                <w:left w:val="none" w:sz="0" w:space="0" w:color="auto"/>
                <w:bottom w:val="none" w:sz="0" w:space="0" w:color="auto"/>
                <w:right w:val="none" w:sz="0" w:space="0" w:color="auto"/>
              </w:divBdr>
              <w:divsChild>
                <w:div w:id="1751193310">
                  <w:marLeft w:val="0"/>
                  <w:marRight w:val="0"/>
                  <w:marTop w:val="0"/>
                  <w:marBottom w:val="0"/>
                  <w:divBdr>
                    <w:top w:val="none" w:sz="0" w:space="0" w:color="auto"/>
                    <w:left w:val="none" w:sz="0" w:space="0" w:color="auto"/>
                    <w:bottom w:val="none" w:sz="0" w:space="0" w:color="auto"/>
                    <w:right w:val="none" w:sz="0" w:space="0" w:color="auto"/>
                  </w:divBdr>
                  <w:divsChild>
                    <w:div w:id="1277635997">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83705556">
          <w:marLeft w:val="0"/>
          <w:marRight w:val="0"/>
          <w:marTop w:val="0"/>
          <w:marBottom w:val="0"/>
          <w:divBdr>
            <w:top w:val="none" w:sz="0" w:space="0" w:color="auto"/>
            <w:left w:val="none" w:sz="0" w:space="0" w:color="auto"/>
            <w:bottom w:val="none" w:sz="0" w:space="0" w:color="auto"/>
            <w:right w:val="none" w:sz="0" w:space="0" w:color="auto"/>
          </w:divBdr>
          <w:divsChild>
            <w:div w:id="1895969065">
              <w:marLeft w:val="75"/>
              <w:marRight w:val="75"/>
              <w:marTop w:val="300"/>
              <w:marBottom w:val="75"/>
              <w:divBdr>
                <w:top w:val="none" w:sz="0" w:space="0" w:color="auto"/>
                <w:left w:val="none" w:sz="0" w:space="0" w:color="auto"/>
                <w:bottom w:val="none" w:sz="0" w:space="0" w:color="auto"/>
                <w:right w:val="none" w:sz="0" w:space="0" w:color="auto"/>
              </w:divBdr>
              <w:divsChild>
                <w:div w:id="907500930">
                  <w:marLeft w:val="0"/>
                  <w:marRight w:val="0"/>
                  <w:marTop w:val="0"/>
                  <w:marBottom w:val="0"/>
                  <w:divBdr>
                    <w:top w:val="none" w:sz="0" w:space="0" w:color="auto"/>
                    <w:left w:val="none" w:sz="0" w:space="0" w:color="auto"/>
                    <w:bottom w:val="none" w:sz="0" w:space="0" w:color="auto"/>
                    <w:right w:val="none" w:sz="0" w:space="0" w:color="auto"/>
                  </w:divBdr>
                  <w:divsChild>
                    <w:div w:id="14410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6925">
          <w:marLeft w:val="0"/>
          <w:marRight w:val="0"/>
          <w:marTop w:val="0"/>
          <w:marBottom w:val="0"/>
          <w:divBdr>
            <w:top w:val="none" w:sz="0" w:space="0" w:color="auto"/>
            <w:left w:val="none" w:sz="0" w:space="0" w:color="auto"/>
            <w:bottom w:val="none" w:sz="0" w:space="0" w:color="auto"/>
            <w:right w:val="none" w:sz="0" w:space="0" w:color="auto"/>
          </w:divBdr>
          <w:divsChild>
            <w:div w:id="1493177127">
              <w:marLeft w:val="75"/>
              <w:marRight w:val="75"/>
              <w:marTop w:val="300"/>
              <w:marBottom w:val="75"/>
              <w:divBdr>
                <w:top w:val="none" w:sz="0" w:space="0" w:color="auto"/>
                <w:left w:val="none" w:sz="0" w:space="0" w:color="auto"/>
                <w:bottom w:val="none" w:sz="0" w:space="0" w:color="auto"/>
                <w:right w:val="none" w:sz="0" w:space="0" w:color="auto"/>
              </w:divBdr>
              <w:divsChild>
                <w:div w:id="486169946">
                  <w:marLeft w:val="0"/>
                  <w:marRight w:val="0"/>
                  <w:marTop w:val="0"/>
                  <w:marBottom w:val="0"/>
                  <w:divBdr>
                    <w:top w:val="none" w:sz="0" w:space="0" w:color="auto"/>
                    <w:left w:val="none" w:sz="0" w:space="0" w:color="auto"/>
                    <w:bottom w:val="none" w:sz="0" w:space="0" w:color="auto"/>
                    <w:right w:val="none" w:sz="0" w:space="0" w:color="auto"/>
                  </w:divBdr>
                  <w:divsChild>
                    <w:div w:id="1474638832">
                      <w:marLeft w:val="0"/>
                      <w:marRight w:val="0"/>
                      <w:marTop w:val="210"/>
                      <w:marBottom w:val="105"/>
                      <w:divBdr>
                        <w:top w:val="none" w:sz="0" w:space="0" w:color="auto"/>
                        <w:left w:val="none" w:sz="0" w:space="0" w:color="auto"/>
                        <w:bottom w:val="none" w:sz="0" w:space="0" w:color="auto"/>
                        <w:right w:val="none" w:sz="0" w:space="0" w:color="auto"/>
                      </w:divBdr>
                    </w:div>
                    <w:div w:id="1310598604">
                      <w:marLeft w:val="0"/>
                      <w:marRight w:val="0"/>
                      <w:marTop w:val="0"/>
                      <w:marBottom w:val="0"/>
                      <w:divBdr>
                        <w:top w:val="none" w:sz="0" w:space="0" w:color="auto"/>
                        <w:left w:val="none" w:sz="0" w:space="0" w:color="auto"/>
                        <w:bottom w:val="none" w:sz="0" w:space="0" w:color="auto"/>
                        <w:right w:val="none" w:sz="0" w:space="0" w:color="auto"/>
                      </w:divBdr>
                      <w:divsChild>
                        <w:div w:id="3045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01717">
          <w:marLeft w:val="0"/>
          <w:marRight w:val="0"/>
          <w:marTop w:val="0"/>
          <w:marBottom w:val="0"/>
          <w:divBdr>
            <w:top w:val="none" w:sz="0" w:space="0" w:color="auto"/>
            <w:left w:val="none" w:sz="0" w:space="0" w:color="auto"/>
            <w:bottom w:val="none" w:sz="0" w:space="0" w:color="auto"/>
            <w:right w:val="none" w:sz="0" w:space="0" w:color="auto"/>
          </w:divBdr>
          <w:divsChild>
            <w:div w:id="1830946994">
              <w:marLeft w:val="75"/>
              <w:marRight w:val="75"/>
              <w:marTop w:val="300"/>
              <w:marBottom w:val="75"/>
              <w:divBdr>
                <w:top w:val="none" w:sz="0" w:space="0" w:color="auto"/>
                <w:left w:val="none" w:sz="0" w:space="0" w:color="auto"/>
                <w:bottom w:val="none" w:sz="0" w:space="0" w:color="auto"/>
                <w:right w:val="none" w:sz="0" w:space="0" w:color="auto"/>
              </w:divBdr>
              <w:divsChild>
                <w:div w:id="717321861">
                  <w:marLeft w:val="0"/>
                  <w:marRight w:val="0"/>
                  <w:marTop w:val="0"/>
                  <w:marBottom w:val="0"/>
                  <w:divBdr>
                    <w:top w:val="none" w:sz="0" w:space="0" w:color="auto"/>
                    <w:left w:val="none" w:sz="0" w:space="0" w:color="auto"/>
                    <w:bottom w:val="none" w:sz="0" w:space="0" w:color="auto"/>
                    <w:right w:val="none" w:sz="0" w:space="0" w:color="auto"/>
                  </w:divBdr>
                  <w:divsChild>
                    <w:div w:id="878511953">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889872874">
          <w:marLeft w:val="0"/>
          <w:marRight w:val="0"/>
          <w:marTop w:val="0"/>
          <w:marBottom w:val="0"/>
          <w:divBdr>
            <w:top w:val="none" w:sz="0" w:space="0" w:color="auto"/>
            <w:left w:val="none" w:sz="0" w:space="0" w:color="auto"/>
            <w:bottom w:val="none" w:sz="0" w:space="0" w:color="auto"/>
            <w:right w:val="none" w:sz="0" w:space="0" w:color="auto"/>
          </w:divBdr>
          <w:divsChild>
            <w:div w:id="1150826916">
              <w:marLeft w:val="75"/>
              <w:marRight w:val="75"/>
              <w:marTop w:val="300"/>
              <w:marBottom w:val="75"/>
              <w:divBdr>
                <w:top w:val="none" w:sz="0" w:space="0" w:color="auto"/>
                <w:left w:val="none" w:sz="0" w:space="0" w:color="auto"/>
                <w:bottom w:val="none" w:sz="0" w:space="0" w:color="auto"/>
                <w:right w:val="none" w:sz="0" w:space="0" w:color="auto"/>
              </w:divBdr>
              <w:divsChild>
                <w:div w:id="580065657">
                  <w:marLeft w:val="0"/>
                  <w:marRight w:val="0"/>
                  <w:marTop w:val="0"/>
                  <w:marBottom w:val="0"/>
                  <w:divBdr>
                    <w:top w:val="none" w:sz="0" w:space="0" w:color="auto"/>
                    <w:left w:val="none" w:sz="0" w:space="0" w:color="auto"/>
                    <w:bottom w:val="none" w:sz="0" w:space="0" w:color="auto"/>
                    <w:right w:val="none" w:sz="0" w:space="0" w:color="auto"/>
                  </w:divBdr>
                  <w:divsChild>
                    <w:div w:id="1090934704">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990668970">
          <w:marLeft w:val="0"/>
          <w:marRight w:val="0"/>
          <w:marTop w:val="0"/>
          <w:marBottom w:val="0"/>
          <w:divBdr>
            <w:top w:val="none" w:sz="0" w:space="0" w:color="auto"/>
            <w:left w:val="none" w:sz="0" w:space="0" w:color="auto"/>
            <w:bottom w:val="none" w:sz="0" w:space="0" w:color="auto"/>
            <w:right w:val="none" w:sz="0" w:space="0" w:color="auto"/>
          </w:divBdr>
          <w:divsChild>
            <w:div w:id="1513841667">
              <w:marLeft w:val="75"/>
              <w:marRight w:val="75"/>
              <w:marTop w:val="300"/>
              <w:marBottom w:val="75"/>
              <w:divBdr>
                <w:top w:val="none" w:sz="0" w:space="0" w:color="auto"/>
                <w:left w:val="none" w:sz="0" w:space="0" w:color="auto"/>
                <w:bottom w:val="none" w:sz="0" w:space="0" w:color="auto"/>
                <w:right w:val="none" w:sz="0" w:space="0" w:color="auto"/>
              </w:divBdr>
              <w:divsChild>
                <w:div w:id="1284338308">
                  <w:marLeft w:val="0"/>
                  <w:marRight w:val="0"/>
                  <w:marTop w:val="0"/>
                  <w:marBottom w:val="0"/>
                  <w:divBdr>
                    <w:top w:val="none" w:sz="0" w:space="0" w:color="auto"/>
                    <w:left w:val="none" w:sz="0" w:space="0" w:color="auto"/>
                    <w:bottom w:val="none" w:sz="0" w:space="0" w:color="auto"/>
                    <w:right w:val="none" w:sz="0" w:space="0" w:color="auto"/>
                  </w:divBdr>
                  <w:divsChild>
                    <w:div w:id="11597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62520">
          <w:marLeft w:val="0"/>
          <w:marRight w:val="0"/>
          <w:marTop w:val="0"/>
          <w:marBottom w:val="0"/>
          <w:divBdr>
            <w:top w:val="none" w:sz="0" w:space="0" w:color="auto"/>
            <w:left w:val="none" w:sz="0" w:space="0" w:color="auto"/>
            <w:bottom w:val="none" w:sz="0" w:space="0" w:color="auto"/>
            <w:right w:val="none" w:sz="0" w:space="0" w:color="auto"/>
          </w:divBdr>
          <w:divsChild>
            <w:div w:id="1814253510">
              <w:marLeft w:val="75"/>
              <w:marRight w:val="75"/>
              <w:marTop w:val="300"/>
              <w:marBottom w:val="75"/>
              <w:divBdr>
                <w:top w:val="none" w:sz="0" w:space="0" w:color="auto"/>
                <w:left w:val="none" w:sz="0" w:space="0" w:color="auto"/>
                <w:bottom w:val="none" w:sz="0" w:space="0" w:color="auto"/>
                <w:right w:val="none" w:sz="0" w:space="0" w:color="auto"/>
              </w:divBdr>
              <w:divsChild>
                <w:div w:id="1319730654">
                  <w:marLeft w:val="0"/>
                  <w:marRight w:val="0"/>
                  <w:marTop w:val="0"/>
                  <w:marBottom w:val="0"/>
                  <w:divBdr>
                    <w:top w:val="none" w:sz="0" w:space="0" w:color="auto"/>
                    <w:left w:val="none" w:sz="0" w:space="0" w:color="auto"/>
                    <w:bottom w:val="none" w:sz="0" w:space="0" w:color="auto"/>
                    <w:right w:val="none" w:sz="0" w:space="0" w:color="auto"/>
                  </w:divBdr>
                  <w:divsChild>
                    <w:div w:id="1210994311">
                      <w:marLeft w:val="0"/>
                      <w:marRight w:val="0"/>
                      <w:marTop w:val="210"/>
                      <w:marBottom w:val="105"/>
                      <w:divBdr>
                        <w:top w:val="none" w:sz="0" w:space="0" w:color="auto"/>
                        <w:left w:val="none" w:sz="0" w:space="0" w:color="auto"/>
                        <w:bottom w:val="none" w:sz="0" w:space="0" w:color="auto"/>
                        <w:right w:val="none" w:sz="0" w:space="0" w:color="auto"/>
                      </w:divBdr>
                    </w:div>
                    <w:div w:id="1279485354">
                      <w:marLeft w:val="0"/>
                      <w:marRight w:val="0"/>
                      <w:marTop w:val="0"/>
                      <w:marBottom w:val="0"/>
                      <w:divBdr>
                        <w:top w:val="none" w:sz="0" w:space="0" w:color="auto"/>
                        <w:left w:val="none" w:sz="0" w:space="0" w:color="auto"/>
                        <w:bottom w:val="none" w:sz="0" w:space="0" w:color="auto"/>
                        <w:right w:val="none" w:sz="0" w:space="0" w:color="auto"/>
                      </w:divBdr>
                      <w:divsChild>
                        <w:div w:id="9679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83170">
          <w:marLeft w:val="0"/>
          <w:marRight w:val="0"/>
          <w:marTop w:val="0"/>
          <w:marBottom w:val="0"/>
          <w:divBdr>
            <w:top w:val="none" w:sz="0" w:space="0" w:color="auto"/>
            <w:left w:val="none" w:sz="0" w:space="0" w:color="auto"/>
            <w:bottom w:val="none" w:sz="0" w:space="0" w:color="auto"/>
            <w:right w:val="none" w:sz="0" w:space="0" w:color="auto"/>
          </w:divBdr>
          <w:divsChild>
            <w:div w:id="215318399">
              <w:marLeft w:val="75"/>
              <w:marRight w:val="75"/>
              <w:marTop w:val="300"/>
              <w:marBottom w:val="75"/>
              <w:divBdr>
                <w:top w:val="none" w:sz="0" w:space="0" w:color="auto"/>
                <w:left w:val="none" w:sz="0" w:space="0" w:color="auto"/>
                <w:bottom w:val="none" w:sz="0" w:space="0" w:color="auto"/>
                <w:right w:val="none" w:sz="0" w:space="0" w:color="auto"/>
              </w:divBdr>
              <w:divsChild>
                <w:div w:id="1030885080">
                  <w:marLeft w:val="0"/>
                  <w:marRight w:val="0"/>
                  <w:marTop w:val="0"/>
                  <w:marBottom w:val="0"/>
                  <w:divBdr>
                    <w:top w:val="none" w:sz="0" w:space="0" w:color="auto"/>
                    <w:left w:val="none" w:sz="0" w:space="0" w:color="auto"/>
                    <w:bottom w:val="none" w:sz="0" w:space="0" w:color="auto"/>
                    <w:right w:val="none" w:sz="0" w:space="0" w:color="auto"/>
                  </w:divBdr>
                  <w:divsChild>
                    <w:div w:id="1344941034">
                      <w:marLeft w:val="0"/>
                      <w:marRight w:val="0"/>
                      <w:marTop w:val="0"/>
                      <w:marBottom w:val="0"/>
                      <w:divBdr>
                        <w:top w:val="none" w:sz="0" w:space="0" w:color="auto"/>
                        <w:left w:val="none" w:sz="0" w:space="0" w:color="auto"/>
                        <w:bottom w:val="none" w:sz="0" w:space="0" w:color="auto"/>
                        <w:right w:val="none" w:sz="0" w:space="0" w:color="auto"/>
                      </w:divBdr>
                      <w:divsChild>
                        <w:div w:id="152525757">
                          <w:marLeft w:val="75"/>
                          <w:marRight w:val="0"/>
                          <w:marTop w:val="0"/>
                          <w:marBottom w:val="0"/>
                          <w:divBdr>
                            <w:top w:val="none" w:sz="0" w:space="0" w:color="auto"/>
                            <w:left w:val="none" w:sz="0" w:space="0" w:color="auto"/>
                            <w:bottom w:val="none" w:sz="0" w:space="0" w:color="auto"/>
                            <w:right w:val="none" w:sz="0" w:space="0" w:color="auto"/>
                          </w:divBdr>
                        </w:div>
                        <w:div w:id="57746007">
                          <w:marLeft w:val="75"/>
                          <w:marRight w:val="0"/>
                          <w:marTop w:val="0"/>
                          <w:marBottom w:val="0"/>
                          <w:divBdr>
                            <w:top w:val="none" w:sz="0" w:space="0" w:color="auto"/>
                            <w:left w:val="none" w:sz="0" w:space="0" w:color="auto"/>
                            <w:bottom w:val="none" w:sz="0" w:space="0" w:color="auto"/>
                            <w:right w:val="none" w:sz="0" w:space="0" w:color="auto"/>
                          </w:divBdr>
                        </w:div>
                        <w:div w:id="2071612298">
                          <w:marLeft w:val="75"/>
                          <w:marRight w:val="0"/>
                          <w:marTop w:val="0"/>
                          <w:marBottom w:val="0"/>
                          <w:divBdr>
                            <w:top w:val="none" w:sz="0" w:space="0" w:color="auto"/>
                            <w:left w:val="none" w:sz="0" w:space="0" w:color="auto"/>
                            <w:bottom w:val="none" w:sz="0" w:space="0" w:color="auto"/>
                            <w:right w:val="none" w:sz="0" w:space="0" w:color="auto"/>
                          </w:divBdr>
                        </w:div>
                        <w:div w:id="137959702">
                          <w:marLeft w:val="75"/>
                          <w:marRight w:val="0"/>
                          <w:marTop w:val="0"/>
                          <w:marBottom w:val="0"/>
                          <w:divBdr>
                            <w:top w:val="none" w:sz="0" w:space="0" w:color="auto"/>
                            <w:left w:val="none" w:sz="0" w:space="0" w:color="auto"/>
                            <w:bottom w:val="none" w:sz="0" w:space="0" w:color="auto"/>
                            <w:right w:val="none" w:sz="0" w:space="0" w:color="auto"/>
                          </w:divBdr>
                        </w:div>
                        <w:div w:id="1658417880">
                          <w:marLeft w:val="75"/>
                          <w:marRight w:val="0"/>
                          <w:marTop w:val="0"/>
                          <w:marBottom w:val="0"/>
                          <w:divBdr>
                            <w:top w:val="none" w:sz="0" w:space="0" w:color="auto"/>
                            <w:left w:val="none" w:sz="0" w:space="0" w:color="auto"/>
                            <w:bottom w:val="none" w:sz="0" w:space="0" w:color="auto"/>
                            <w:right w:val="none" w:sz="0" w:space="0" w:color="auto"/>
                          </w:divBdr>
                        </w:div>
                        <w:div w:id="16502820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51929">
          <w:marLeft w:val="0"/>
          <w:marRight w:val="0"/>
          <w:marTop w:val="0"/>
          <w:marBottom w:val="0"/>
          <w:divBdr>
            <w:top w:val="none" w:sz="0" w:space="0" w:color="auto"/>
            <w:left w:val="none" w:sz="0" w:space="0" w:color="auto"/>
            <w:bottom w:val="none" w:sz="0" w:space="0" w:color="auto"/>
            <w:right w:val="none" w:sz="0" w:space="0" w:color="auto"/>
          </w:divBdr>
          <w:divsChild>
            <w:div w:id="1809056263">
              <w:marLeft w:val="75"/>
              <w:marRight w:val="75"/>
              <w:marTop w:val="300"/>
              <w:marBottom w:val="75"/>
              <w:divBdr>
                <w:top w:val="none" w:sz="0" w:space="0" w:color="auto"/>
                <w:left w:val="none" w:sz="0" w:space="0" w:color="auto"/>
                <w:bottom w:val="none" w:sz="0" w:space="0" w:color="auto"/>
                <w:right w:val="none" w:sz="0" w:space="0" w:color="auto"/>
              </w:divBdr>
              <w:divsChild>
                <w:div w:id="3919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0462">
          <w:marLeft w:val="0"/>
          <w:marRight w:val="0"/>
          <w:marTop w:val="0"/>
          <w:marBottom w:val="0"/>
          <w:divBdr>
            <w:top w:val="none" w:sz="0" w:space="0" w:color="auto"/>
            <w:left w:val="none" w:sz="0" w:space="0" w:color="auto"/>
            <w:bottom w:val="none" w:sz="0" w:space="0" w:color="auto"/>
            <w:right w:val="none" w:sz="0" w:space="0" w:color="auto"/>
          </w:divBdr>
          <w:divsChild>
            <w:div w:id="2105614009">
              <w:marLeft w:val="75"/>
              <w:marRight w:val="75"/>
              <w:marTop w:val="300"/>
              <w:marBottom w:val="75"/>
              <w:divBdr>
                <w:top w:val="none" w:sz="0" w:space="0" w:color="auto"/>
                <w:left w:val="none" w:sz="0" w:space="0" w:color="auto"/>
                <w:bottom w:val="none" w:sz="0" w:space="0" w:color="auto"/>
                <w:right w:val="none" w:sz="0" w:space="0" w:color="auto"/>
              </w:divBdr>
              <w:divsChild>
                <w:div w:id="638415490">
                  <w:marLeft w:val="0"/>
                  <w:marRight w:val="0"/>
                  <w:marTop w:val="0"/>
                  <w:marBottom w:val="0"/>
                  <w:divBdr>
                    <w:top w:val="none" w:sz="0" w:space="0" w:color="auto"/>
                    <w:left w:val="none" w:sz="0" w:space="0" w:color="auto"/>
                    <w:bottom w:val="none" w:sz="0" w:space="0" w:color="auto"/>
                    <w:right w:val="none" w:sz="0" w:space="0" w:color="auto"/>
                  </w:divBdr>
                  <w:divsChild>
                    <w:div w:id="965046965">
                      <w:marLeft w:val="0"/>
                      <w:marRight w:val="0"/>
                      <w:marTop w:val="210"/>
                      <w:marBottom w:val="105"/>
                      <w:divBdr>
                        <w:top w:val="none" w:sz="0" w:space="0" w:color="auto"/>
                        <w:left w:val="none" w:sz="0" w:space="0" w:color="auto"/>
                        <w:bottom w:val="none" w:sz="0" w:space="0" w:color="auto"/>
                        <w:right w:val="none" w:sz="0" w:space="0" w:color="auto"/>
                      </w:divBdr>
                    </w:div>
                    <w:div w:id="727268390">
                      <w:marLeft w:val="0"/>
                      <w:marRight w:val="0"/>
                      <w:marTop w:val="0"/>
                      <w:marBottom w:val="0"/>
                      <w:divBdr>
                        <w:top w:val="none" w:sz="0" w:space="0" w:color="auto"/>
                        <w:left w:val="none" w:sz="0" w:space="0" w:color="auto"/>
                        <w:bottom w:val="none" w:sz="0" w:space="0" w:color="auto"/>
                        <w:right w:val="none" w:sz="0" w:space="0" w:color="auto"/>
                      </w:divBdr>
                      <w:divsChild>
                        <w:div w:id="21214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92031">
          <w:marLeft w:val="0"/>
          <w:marRight w:val="0"/>
          <w:marTop w:val="0"/>
          <w:marBottom w:val="0"/>
          <w:divBdr>
            <w:top w:val="none" w:sz="0" w:space="0" w:color="auto"/>
            <w:left w:val="none" w:sz="0" w:space="0" w:color="auto"/>
            <w:bottom w:val="none" w:sz="0" w:space="0" w:color="auto"/>
            <w:right w:val="none" w:sz="0" w:space="0" w:color="auto"/>
          </w:divBdr>
          <w:divsChild>
            <w:div w:id="89281575">
              <w:marLeft w:val="75"/>
              <w:marRight w:val="75"/>
              <w:marTop w:val="300"/>
              <w:marBottom w:val="75"/>
              <w:divBdr>
                <w:top w:val="none" w:sz="0" w:space="0" w:color="auto"/>
                <w:left w:val="none" w:sz="0" w:space="0" w:color="auto"/>
                <w:bottom w:val="none" w:sz="0" w:space="0" w:color="auto"/>
                <w:right w:val="none" w:sz="0" w:space="0" w:color="auto"/>
              </w:divBdr>
              <w:divsChild>
                <w:div w:id="1704673852">
                  <w:marLeft w:val="0"/>
                  <w:marRight w:val="0"/>
                  <w:marTop w:val="0"/>
                  <w:marBottom w:val="0"/>
                  <w:divBdr>
                    <w:top w:val="none" w:sz="0" w:space="0" w:color="auto"/>
                    <w:left w:val="none" w:sz="0" w:space="0" w:color="auto"/>
                    <w:bottom w:val="none" w:sz="0" w:space="0" w:color="auto"/>
                    <w:right w:val="none" w:sz="0" w:space="0" w:color="auto"/>
                  </w:divBdr>
                  <w:divsChild>
                    <w:div w:id="1838419488">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335697832">
          <w:marLeft w:val="0"/>
          <w:marRight w:val="0"/>
          <w:marTop w:val="0"/>
          <w:marBottom w:val="0"/>
          <w:divBdr>
            <w:top w:val="none" w:sz="0" w:space="0" w:color="auto"/>
            <w:left w:val="none" w:sz="0" w:space="0" w:color="auto"/>
            <w:bottom w:val="none" w:sz="0" w:space="0" w:color="auto"/>
            <w:right w:val="none" w:sz="0" w:space="0" w:color="auto"/>
          </w:divBdr>
          <w:divsChild>
            <w:div w:id="1394769903">
              <w:marLeft w:val="75"/>
              <w:marRight w:val="75"/>
              <w:marTop w:val="300"/>
              <w:marBottom w:val="75"/>
              <w:divBdr>
                <w:top w:val="none" w:sz="0" w:space="0" w:color="auto"/>
                <w:left w:val="none" w:sz="0" w:space="0" w:color="auto"/>
                <w:bottom w:val="none" w:sz="0" w:space="0" w:color="auto"/>
                <w:right w:val="none" w:sz="0" w:space="0" w:color="auto"/>
              </w:divBdr>
              <w:divsChild>
                <w:div w:id="1237781140">
                  <w:marLeft w:val="0"/>
                  <w:marRight w:val="0"/>
                  <w:marTop w:val="0"/>
                  <w:marBottom w:val="0"/>
                  <w:divBdr>
                    <w:top w:val="none" w:sz="0" w:space="0" w:color="auto"/>
                    <w:left w:val="none" w:sz="0" w:space="0" w:color="auto"/>
                    <w:bottom w:val="none" w:sz="0" w:space="0" w:color="auto"/>
                    <w:right w:val="none" w:sz="0" w:space="0" w:color="auto"/>
                  </w:divBdr>
                  <w:divsChild>
                    <w:div w:id="6553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90044">
          <w:marLeft w:val="0"/>
          <w:marRight w:val="0"/>
          <w:marTop w:val="0"/>
          <w:marBottom w:val="0"/>
          <w:divBdr>
            <w:top w:val="none" w:sz="0" w:space="0" w:color="auto"/>
            <w:left w:val="none" w:sz="0" w:space="0" w:color="auto"/>
            <w:bottom w:val="none" w:sz="0" w:space="0" w:color="auto"/>
            <w:right w:val="none" w:sz="0" w:space="0" w:color="auto"/>
          </w:divBdr>
          <w:divsChild>
            <w:div w:id="383335500">
              <w:marLeft w:val="75"/>
              <w:marRight w:val="75"/>
              <w:marTop w:val="300"/>
              <w:marBottom w:val="75"/>
              <w:divBdr>
                <w:top w:val="none" w:sz="0" w:space="0" w:color="auto"/>
                <w:left w:val="none" w:sz="0" w:space="0" w:color="auto"/>
                <w:bottom w:val="none" w:sz="0" w:space="0" w:color="auto"/>
                <w:right w:val="none" w:sz="0" w:space="0" w:color="auto"/>
              </w:divBdr>
              <w:divsChild>
                <w:div w:id="1265500457">
                  <w:marLeft w:val="0"/>
                  <w:marRight w:val="0"/>
                  <w:marTop w:val="0"/>
                  <w:marBottom w:val="0"/>
                  <w:divBdr>
                    <w:top w:val="none" w:sz="0" w:space="0" w:color="auto"/>
                    <w:left w:val="none" w:sz="0" w:space="0" w:color="auto"/>
                    <w:bottom w:val="none" w:sz="0" w:space="0" w:color="auto"/>
                    <w:right w:val="none" w:sz="0" w:space="0" w:color="auto"/>
                  </w:divBdr>
                  <w:divsChild>
                    <w:div w:id="1617983625">
                      <w:marLeft w:val="0"/>
                      <w:marRight w:val="0"/>
                      <w:marTop w:val="210"/>
                      <w:marBottom w:val="105"/>
                      <w:divBdr>
                        <w:top w:val="none" w:sz="0" w:space="0" w:color="auto"/>
                        <w:left w:val="none" w:sz="0" w:space="0" w:color="auto"/>
                        <w:bottom w:val="none" w:sz="0" w:space="0" w:color="auto"/>
                        <w:right w:val="none" w:sz="0" w:space="0" w:color="auto"/>
                      </w:divBdr>
                    </w:div>
                    <w:div w:id="243995057">
                      <w:marLeft w:val="0"/>
                      <w:marRight w:val="0"/>
                      <w:marTop w:val="0"/>
                      <w:marBottom w:val="0"/>
                      <w:divBdr>
                        <w:top w:val="none" w:sz="0" w:space="0" w:color="auto"/>
                        <w:left w:val="none" w:sz="0" w:space="0" w:color="auto"/>
                        <w:bottom w:val="none" w:sz="0" w:space="0" w:color="auto"/>
                        <w:right w:val="none" w:sz="0" w:space="0" w:color="auto"/>
                      </w:divBdr>
                      <w:divsChild>
                        <w:div w:id="14518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31302">
          <w:marLeft w:val="0"/>
          <w:marRight w:val="0"/>
          <w:marTop w:val="0"/>
          <w:marBottom w:val="0"/>
          <w:divBdr>
            <w:top w:val="none" w:sz="0" w:space="0" w:color="auto"/>
            <w:left w:val="none" w:sz="0" w:space="0" w:color="auto"/>
            <w:bottom w:val="none" w:sz="0" w:space="0" w:color="auto"/>
            <w:right w:val="none" w:sz="0" w:space="0" w:color="auto"/>
          </w:divBdr>
          <w:divsChild>
            <w:div w:id="1189492107">
              <w:marLeft w:val="75"/>
              <w:marRight w:val="75"/>
              <w:marTop w:val="300"/>
              <w:marBottom w:val="75"/>
              <w:divBdr>
                <w:top w:val="none" w:sz="0" w:space="0" w:color="auto"/>
                <w:left w:val="none" w:sz="0" w:space="0" w:color="auto"/>
                <w:bottom w:val="none" w:sz="0" w:space="0" w:color="auto"/>
                <w:right w:val="none" w:sz="0" w:space="0" w:color="auto"/>
              </w:divBdr>
              <w:divsChild>
                <w:div w:id="2049798470">
                  <w:marLeft w:val="0"/>
                  <w:marRight w:val="0"/>
                  <w:marTop w:val="0"/>
                  <w:marBottom w:val="0"/>
                  <w:divBdr>
                    <w:top w:val="none" w:sz="0" w:space="0" w:color="auto"/>
                    <w:left w:val="none" w:sz="0" w:space="0" w:color="auto"/>
                    <w:bottom w:val="none" w:sz="0" w:space="0" w:color="auto"/>
                    <w:right w:val="none" w:sz="0" w:space="0" w:color="auto"/>
                  </w:divBdr>
                  <w:divsChild>
                    <w:div w:id="176240694">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777943234">
          <w:marLeft w:val="0"/>
          <w:marRight w:val="0"/>
          <w:marTop w:val="0"/>
          <w:marBottom w:val="0"/>
          <w:divBdr>
            <w:top w:val="none" w:sz="0" w:space="0" w:color="auto"/>
            <w:left w:val="none" w:sz="0" w:space="0" w:color="auto"/>
            <w:bottom w:val="none" w:sz="0" w:space="0" w:color="auto"/>
            <w:right w:val="none" w:sz="0" w:space="0" w:color="auto"/>
          </w:divBdr>
          <w:divsChild>
            <w:div w:id="503127185">
              <w:marLeft w:val="75"/>
              <w:marRight w:val="75"/>
              <w:marTop w:val="300"/>
              <w:marBottom w:val="75"/>
              <w:divBdr>
                <w:top w:val="none" w:sz="0" w:space="0" w:color="auto"/>
                <w:left w:val="none" w:sz="0" w:space="0" w:color="auto"/>
                <w:bottom w:val="none" w:sz="0" w:space="0" w:color="auto"/>
                <w:right w:val="none" w:sz="0" w:space="0" w:color="auto"/>
              </w:divBdr>
              <w:divsChild>
                <w:div w:id="1423574998">
                  <w:marLeft w:val="0"/>
                  <w:marRight w:val="0"/>
                  <w:marTop w:val="0"/>
                  <w:marBottom w:val="0"/>
                  <w:divBdr>
                    <w:top w:val="none" w:sz="0" w:space="0" w:color="auto"/>
                    <w:left w:val="none" w:sz="0" w:space="0" w:color="auto"/>
                    <w:bottom w:val="none" w:sz="0" w:space="0" w:color="auto"/>
                    <w:right w:val="none" w:sz="0" w:space="0" w:color="auto"/>
                  </w:divBdr>
                  <w:divsChild>
                    <w:div w:id="1754012901">
                      <w:marLeft w:val="0"/>
                      <w:marRight w:val="0"/>
                      <w:marTop w:val="210"/>
                      <w:marBottom w:val="105"/>
                      <w:divBdr>
                        <w:top w:val="none" w:sz="0" w:space="0" w:color="auto"/>
                        <w:left w:val="none" w:sz="0" w:space="0" w:color="auto"/>
                        <w:bottom w:val="none" w:sz="0" w:space="0" w:color="auto"/>
                        <w:right w:val="none" w:sz="0" w:space="0" w:color="auto"/>
                      </w:divBdr>
                    </w:div>
                    <w:div w:id="1708676541">
                      <w:marLeft w:val="0"/>
                      <w:marRight w:val="0"/>
                      <w:marTop w:val="0"/>
                      <w:marBottom w:val="0"/>
                      <w:divBdr>
                        <w:top w:val="none" w:sz="0" w:space="0" w:color="auto"/>
                        <w:left w:val="none" w:sz="0" w:space="0" w:color="auto"/>
                        <w:bottom w:val="none" w:sz="0" w:space="0" w:color="auto"/>
                        <w:right w:val="none" w:sz="0" w:space="0" w:color="auto"/>
                      </w:divBdr>
                      <w:divsChild>
                        <w:div w:id="17937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59540">
          <w:marLeft w:val="0"/>
          <w:marRight w:val="0"/>
          <w:marTop w:val="0"/>
          <w:marBottom w:val="0"/>
          <w:divBdr>
            <w:top w:val="none" w:sz="0" w:space="0" w:color="auto"/>
            <w:left w:val="none" w:sz="0" w:space="0" w:color="auto"/>
            <w:bottom w:val="none" w:sz="0" w:space="0" w:color="auto"/>
            <w:right w:val="none" w:sz="0" w:space="0" w:color="auto"/>
          </w:divBdr>
          <w:divsChild>
            <w:div w:id="1981423553">
              <w:marLeft w:val="75"/>
              <w:marRight w:val="75"/>
              <w:marTop w:val="300"/>
              <w:marBottom w:val="75"/>
              <w:divBdr>
                <w:top w:val="none" w:sz="0" w:space="0" w:color="auto"/>
                <w:left w:val="none" w:sz="0" w:space="0" w:color="auto"/>
                <w:bottom w:val="none" w:sz="0" w:space="0" w:color="auto"/>
                <w:right w:val="none" w:sz="0" w:space="0" w:color="auto"/>
              </w:divBdr>
              <w:divsChild>
                <w:div w:id="211159134">
                  <w:marLeft w:val="0"/>
                  <w:marRight w:val="0"/>
                  <w:marTop w:val="0"/>
                  <w:marBottom w:val="0"/>
                  <w:divBdr>
                    <w:top w:val="none" w:sz="0" w:space="0" w:color="auto"/>
                    <w:left w:val="none" w:sz="0" w:space="0" w:color="auto"/>
                    <w:bottom w:val="none" w:sz="0" w:space="0" w:color="auto"/>
                    <w:right w:val="none" w:sz="0" w:space="0" w:color="auto"/>
                  </w:divBdr>
                  <w:divsChild>
                    <w:div w:id="907418925">
                      <w:marLeft w:val="0"/>
                      <w:marRight w:val="0"/>
                      <w:marTop w:val="210"/>
                      <w:marBottom w:val="105"/>
                      <w:divBdr>
                        <w:top w:val="none" w:sz="0" w:space="0" w:color="auto"/>
                        <w:left w:val="none" w:sz="0" w:space="0" w:color="auto"/>
                        <w:bottom w:val="none" w:sz="0" w:space="0" w:color="auto"/>
                        <w:right w:val="none" w:sz="0" w:space="0" w:color="auto"/>
                      </w:divBdr>
                    </w:div>
                    <w:div w:id="2095281848">
                      <w:marLeft w:val="0"/>
                      <w:marRight w:val="0"/>
                      <w:marTop w:val="0"/>
                      <w:marBottom w:val="0"/>
                      <w:divBdr>
                        <w:top w:val="none" w:sz="0" w:space="0" w:color="auto"/>
                        <w:left w:val="none" w:sz="0" w:space="0" w:color="auto"/>
                        <w:bottom w:val="none" w:sz="0" w:space="0" w:color="auto"/>
                        <w:right w:val="none" w:sz="0" w:space="0" w:color="auto"/>
                      </w:divBdr>
                      <w:divsChild>
                        <w:div w:id="14026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5320">
          <w:marLeft w:val="0"/>
          <w:marRight w:val="0"/>
          <w:marTop w:val="0"/>
          <w:marBottom w:val="0"/>
          <w:divBdr>
            <w:top w:val="none" w:sz="0" w:space="0" w:color="auto"/>
            <w:left w:val="none" w:sz="0" w:space="0" w:color="auto"/>
            <w:bottom w:val="none" w:sz="0" w:space="0" w:color="auto"/>
            <w:right w:val="none" w:sz="0" w:space="0" w:color="auto"/>
          </w:divBdr>
          <w:divsChild>
            <w:div w:id="216674798">
              <w:marLeft w:val="75"/>
              <w:marRight w:val="75"/>
              <w:marTop w:val="300"/>
              <w:marBottom w:val="75"/>
              <w:divBdr>
                <w:top w:val="none" w:sz="0" w:space="0" w:color="auto"/>
                <w:left w:val="none" w:sz="0" w:space="0" w:color="auto"/>
                <w:bottom w:val="none" w:sz="0" w:space="0" w:color="auto"/>
                <w:right w:val="none" w:sz="0" w:space="0" w:color="auto"/>
              </w:divBdr>
              <w:divsChild>
                <w:div w:id="1010715480">
                  <w:marLeft w:val="0"/>
                  <w:marRight w:val="0"/>
                  <w:marTop w:val="0"/>
                  <w:marBottom w:val="0"/>
                  <w:divBdr>
                    <w:top w:val="none" w:sz="0" w:space="0" w:color="auto"/>
                    <w:left w:val="none" w:sz="0" w:space="0" w:color="auto"/>
                    <w:bottom w:val="none" w:sz="0" w:space="0" w:color="auto"/>
                    <w:right w:val="none" w:sz="0" w:space="0" w:color="auto"/>
                  </w:divBdr>
                  <w:divsChild>
                    <w:div w:id="1440488703">
                      <w:marLeft w:val="0"/>
                      <w:marRight w:val="0"/>
                      <w:marTop w:val="210"/>
                      <w:marBottom w:val="105"/>
                      <w:divBdr>
                        <w:top w:val="none" w:sz="0" w:space="0" w:color="auto"/>
                        <w:left w:val="none" w:sz="0" w:space="0" w:color="auto"/>
                        <w:bottom w:val="none" w:sz="0" w:space="0" w:color="auto"/>
                        <w:right w:val="none" w:sz="0" w:space="0" w:color="auto"/>
                      </w:divBdr>
                    </w:div>
                    <w:div w:id="1749183667">
                      <w:marLeft w:val="0"/>
                      <w:marRight w:val="0"/>
                      <w:marTop w:val="0"/>
                      <w:marBottom w:val="0"/>
                      <w:divBdr>
                        <w:top w:val="none" w:sz="0" w:space="0" w:color="auto"/>
                        <w:left w:val="none" w:sz="0" w:space="0" w:color="auto"/>
                        <w:bottom w:val="none" w:sz="0" w:space="0" w:color="auto"/>
                        <w:right w:val="none" w:sz="0" w:space="0" w:color="auto"/>
                      </w:divBdr>
                      <w:divsChild>
                        <w:div w:id="8074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859342">
          <w:marLeft w:val="0"/>
          <w:marRight w:val="0"/>
          <w:marTop w:val="0"/>
          <w:marBottom w:val="0"/>
          <w:divBdr>
            <w:top w:val="none" w:sz="0" w:space="0" w:color="auto"/>
            <w:left w:val="none" w:sz="0" w:space="0" w:color="auto"/>
            <w:bottom w:val="none" w:sz="0" w:space="0" w:color="auto"/>
            <w:right w:val="none" w:sz="0" w:space="0" w:color="auto"/>
          </w:divBdr>
          <w:divsChild>
            <w:div w:id="218594427">
              <w:marLeft w:val="75"/>
              <w:marRight w:val="75"/>
              <w:marTop w:val="300"/>
              <w:marBottom w:val="75"/>
              <w:divBdr>
                <w:top w:val="none" w:sz="0" w:space="0" w:color="auto"/>
                <w:left w:val="none" w:sz="0" w:space="0" w:color="auto"/>
                <w:bottom w:val="none" w:sz="0" w:space="0" w:color="auto"/>
                <w:right w:val="none" w:sz="0" w:space="0" w:color="auto"/>
              </w:divBdr>
              <w:divsChild>
                <w:div w:id="1795058212">
                  <w:marLeft w:val="0"/>
                  <w:marRight w:val="0"/>
                  <w:marTop w:val="0"/>
                  <w:marBottom w:val="0"/>
                  <w:divBdr>
                    <w:top w:val="none" w:sz="0" w:space="0" w:color="auto"/>
                    <w:left w:val="none" w:sz="0" w:space="0" w:color="auto"/>
                    <w:bottom w:val="none" w:sz="0" w:space="0" w:color="auto"/>
                    <w:right w:val="none" w:sz="0" w:space="0" w:color="auto"/>
                  </w:divBdr>
                  <w:divsChild>
                    <w:div w:id="1911962914">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703140717">
          <w:marLeft w:val="0"/>
          <w:marRight w:val="0"/>
          <w:marTop w:val="0"/>
          <w:marBottom w:val="0"/>
          <w:divBdr>
            <w:top w:val="none" w:sz="0" w:space="0" w:color="auto"/>
            <w:left w:val="none" w:sz="0" w:space="0" w:color="auto"/>
            <w:bottom w:val="none" w:sz="0" w:space="0" w:color="auto"/>
            <w:right w:val="none" w:sz="0" w:space="0" w:color="auto"/>
          </w:divBdr>
          <w:divsChild>
            <w:div w:id="394933369">
              <w:marLeft w:val="75"/>
              <w:marRight w:val="75"/>
              <w:marTop w:val="300"/>
              <w:marBottom w:val="75"/>
              <w:divBdr>
                <w:top w:val="none" w:sz="0" w:space="0" w:color="auto"/>
                <w:left w:val="none" w:sz="0" w:space="0" w:color="auto"/>
                <w:bottom w:val="none" w:sz="0" w:space="0" w:color="auto"/>
                <w:right w:val="none" w:sz="0" w:space="0" w:color="auto"/>
              </w:divBdr>
              <w:divsChild>
                <w:div w:id="982272696">
                  <w:marLeft w:val="0"/>
                  <w:marRight w:val="0"/>
                  <w:marTop w:val="0"/>
                  <w:marBottom w:val="0"/>
                  <w:divBdr>
                    <w:top w:val="none" w:sz="0" w:space="0" w:color="auto"/>
                    <w:left w:val="none" w:sz="0" w:space="0" w:color="auto"/>
                    <w:bottom w:val="none" w:sz="0" w:space="0" w:color="auto"/>
                    <w:right w:val="none" w:sz="0" w:space="0" w:color="auto"/>
                  </w:divBdr>
                  <w:divsChild>
                    <w:div w:id="575089188">
                      <w:marLeft w:val="0"/>
                      <w:marRight w:val="0"/>
                      <w:marTop w:val="210"/>
                      <w:marBottom w:val="105"/>
                      <w:divBdr>
                        <w:top w:val="none" w:sz="0" w:space="0" w:color="auto"/>
                        <w:left w:val="none" w:sz="0" w:space="0" w:color="auto"/>
                        <w:bottom w:val="none" w:sz="0" w:space="0" w:color="auto"/>
                        <w:right w:val="none" w:sz="0" w:space="0" w:color="auto"/>
                      </w:divBdr>
                    </w:div>
                    <w:div w:id="1155872386">
                      <w:marLeft w:val="0"/>
                      <w:marRight w:val="0"/>
                      <w:marTop w:val="0"/>
                      <w:marBottom w:val="0"/>
                      <w:divBdr>
                        <w:top w:val="none" w:sz="0" w:space="0" w:color="auto"/>
                        <w:left w:val="none" w:sz="0" w:space="0" w:color="auto"/>
                        <w:bottom w:val="none" w:sz="0" w:space="0" w:color="auto"/>
                        <w:right w:val="none" w:sz="0" w:space="0" w:color="auto"/>
                      </w:divBdr>
                      <w:divsChild>
                        <w:div w:id="656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90984">
          <w:marLeft w:val="0"/>
          <w:marRight w:val="0"/>
          <w:marTop w:val="0"/>
          <w:marBottom w:val="0"/>
          <w:divBdr>
            <w:top w:val="none" w:sz="0" w:space="0" w:color="auto"/>
            <w:left w:val="none" w:sz="0" w:space="0" w:color="auto"/>
            <w:bottom w:val="none" w:sz="0" w:space="0" w:color="auto"/>
            <w:right w:val="none" w:sz="0" w:space="0" w:color="auto"/>
          </w:divBdr>
          <w:divsChild>
            <w:div w:id="1425305207">
              <w:marLeft w:val="75"/>
              <w:marRight w:val="75"/>
              <w:marTop w:val="300"/>
              <w:marBottom w:val="75"/>
              <w:divBdr>
                <w:top w:val="none" w:sz="0" w:space="0" w:color="auto"/>
                <w:left w:val="none" w:sz="0" w:space="0" w:color="auto"/>
                <w:bottom w:val="none" w:sz="0" w:space="0" w:color="auto"/>
                <w:right w:val="none" w:sz="0" w:space="0" w:color="auto"/>
              </w:divBdr>
              <w:divsChild>
                <w:div w:id="533884538">
                  <w:marLeft w:val="0"/>
                  <w:marRight w:val="0"/>
                  <w:marTop w:val="0"/>
                  <w:marBottom w:val="0"/>
                  <w:divBdr>
                    <w:top w:val="none" w:sz="0" w:space="0" w:color="auto"/>
                    <w:left w:val="none" w:sz="0" w:space="0" w:color="auto"/>
                    <w:bottom w:val="none" w:sz="0" w:space="0" w:color="auto"/>
                    <w:right w:val="none" w:sz="0" w:space="0" w:color="auto"/>
                  </w:divBdr>
                  <w:divsChild>
                    <w:div w:id="1542553562">
                      <w:marLeft w:val="0"/>
                      <w:marRight w:val="0"/>
                      <w:marTop w:val="210"/>
                      <w:marBottom w:val="105"/>
                      <w:divBdr>
                        <w:top w:val="none" w:sz="0" w:space="0" w:color="auto"/>
                        <w:left w:val="none" w:sz="0" w:space="0" w:color="auto"/>
                        <w:bottom w:val="none" w:sz="0" w:space="0" w:color="auto"/>
                        <w:right w:val="none" w:sz="0" w:space="0" w:color="auto"/>
                      </w:divBdr>
                    </w:div>
                    <w:div w:id="161438750">
                      <w:marLeft w:val="0"/>
                      <w:marRight w:val="0"/>
                      <w:marTop w:val="0"/>
                      <w:marBottom w:val="0"/>
                      <w:divBdr>
                        <w:top w:val="none" w:sz="0" w:space="0" w:color="auto"/>
                        <w:left w:val="none" w:sz="0" w:space="0" w:color="auto"/>
                        <w:bottom w:val="none" w:sz="0" w:space="0" w:color="auto"/>
                        <w:right w:val="none" w:sz="0" w:space="0" w:color="auto"/>
                      </w:divBdr>
                      <w:divsChild>
                        <w:div w:id="3052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85562">
          <w:marLeft w:val="0"/>
          <w:marRight w:val="0"/>
          <w:marTop w:val="0"/>
          <w:marBottom w:val="0"/>
          <w:divBdr>
            <w:top w:val="none" w:sz="0" w:space="0" w:color="auto"/>
            <w:left w:val="none" w:sz="0" w:space="0" w:color="auto"/>
            <w:bottom w:val="none" w:sz="0" w:space="0" w:color="auto"/>
            <w:right w:val="none" w:sz="0" w:space="0" w:color="auto"/>
          </w:divBdr>
          <w:divsChild>
            <w:div w:id="1602295113">
              <w:marLeft w:val="75"/>
              <w:marRight w:val="75"/>
              <w:marTop w:val="300"/>
              <w:marBottom w:val="75"/>
              <w:divBdr>
                <w:top w:val="none" w:sz="0" w:space="0" w:color="auto"/>
                <w:left w:val="none" w:sz="0" w:space="0" w:color="auto"/>
                <w:bottom w:val="none" w:sz="0" w:space="0" w:color="auto"/>
                <w:right w:val="none" w:sz="0" w:space="0" w:color="auto"/>
              </w:divBdr>
              <w:divsChild>
                <w:div w:id="11618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281">
          <w:marLeft w:val="0"/>
          <w:marRight w:val="0"/>
          <w:marTop w:val="0"/>
          <w:marBottom w:val="0"/>
          <w:divBdr>
            <w:top w:val="none" w:sz="0" w:space="0" w:color="auto"/>
            <w:left w:val="none" w:sz="0" w:space="0" w:color="auto"/>
            <w:bottom w:val="none" w:sz="0" w:space="0" w:color="auto"/>
            <w:right w:val="none" w:sz="0" w:space="0" w:color="auto"/>
          </w:divBdr>
          <w:divsChild>
            <w:div w:id="1862476023">
              <w:marLeft w:val="75"/>
              <w:marRight w:val="75"/>
              <w:marTop w:val="300"/>
              <w:marBottom w:val="75"/>
              <w:divBdr>
                <w:top w:val="none" w:sz="0" w:space="0" w:color="auto"/>
                <w:left w:val="none" w:sz="0" w:space="0" w:color="auto"/>
                <w:bottom w:val="none" w:sz="0" w:space="0" w:color="auto"/>
                <w:right w:val="none" w:sz="0" w:space="0" w:color="auto"/>
              </w:divBdr>
              <w:divsChild>
                <w:div w:id="2046786355">
                  <w:marLeft w:val="0"/>
                  <w:marRight w:val="0"/>
                  <w:marTop w:val="0"/>
                  <w:marBottom w:val="0"/>
                  <w:divBdr>
                    <w:top w:val="none" w:sz="0" w:space="0" w:color="auto"/>
                    <w:left w:val="none" w:sz="0" w:space="0" w:color="auto"/>
                    <w:bottom w:val="none" w:sz="0" w:space="0" w:color="auto"/>
                    <w:right w:val="none" w:sz="0" w:space="0" w:color="auto"/>
                  </w:divBdr>
                  <w:divsChild>
                    <w:div w:id="32658568">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061715097">
          <w:marLeft w:val="0"/>
          <w:marRight w:val="0"/>
          <w:marTop w:val="0"/>
          <w:marBottom w:val="0"/>
          <w:divBdr>
            <w:top w:val="none" w:sz="0" w:space="0" w:color="auto"/>
            <w:left w:val="none" w:sz="0" w:space="0" w:color="auto"/>
            <w:bottom w:val="none" w:sz="0" w:space="0" w:color="auto"/>
            <w:right w:val="none" w:sz="0" w:space="0" w:color="auto"/>
          </w:divBdr>
          <w:divsChild>
            <w:div w:id="1732775788">
              <w:marLeft w:val="75"/>
              <w:marRight w:val="75"/>
              <w:marTop w:val="300"/>
              <w:marBottom w:val="75"/>
              <w:divBdr>
                <w:top w:val="none" w:sz="0" w:space="0" w:color="auto"/>
                <w:left w:val="none" w:sz="0" w:space="0" w:color="auto"/>
                <w:bottom w:val="none" w:sz="0" w:space="0" w:color="auto"/>
                <w:right w:val="none" w:sz="0" w:space="0" w:color="auto"/>
              </w:divBdr>
              <w:divsChild>
                <w:div w:id="10699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0485">
          <w:marLeft w:val="0"/>
          <w:marRight w:val="0"/>
          <w:marTop w:val="0"/>
          <w:marBottom w:val="0"/>
          <w:divBdr>
            <w:top w:val="none" w:sz="0" w:space="0" w:color="auto"/>
            <w:left w:val="none" w:sz="0" w:space="0" w:color="auto"/>
            <w:bottom w:val="none" w:sz="0" w:space="0" w:color="auto"/>
            <w:right w:val="none" w:sz="0" w:space="0" w:color="auto"/>
          </w:divBdr>
          <w:divsChild>
            <w:div w:id="1921210536">
              <w:marLeft w:val="75"/>
              <w:marRight w:val="75"/>
              <w:marTop w:val="300"/>
              <w:marBottom w:val="75"/>
              <w:divBdr>
                <w:top w:val="none" w:sz="0" w:space="0" w:color="auto"/>
                <w:left w:val="none" w:sz="0" w:space="0" w:color="auto"/>
                <w:bottom w:val="none" w:sz="0" w:space="0" w:color="auto"/>
                <w:right w:val="none" w:sz="0" w:space="0" w:color="auto"/>
              </w:divBdr>
              <w:divsChild>
                <w:div w:id="948507145">
                  <w:marLeft w:val="0"/>
                  <w:marRight w:val="0"/>
                  <w:marTop w:val="0"/>
                  <w:marBottom w:val="0"/>
                  <w:divBdr>
                    <w:top w:val="none" w:sz="0" w:space="0" w:color="auto"/>
                    <w:left w:val="none" w:sz="0" w:space="0" w:color="auto"/>
                    <w:bottom w:val="none" w:sz="0" w:space="0" w:color="auto"/>
                    <w:right w:val="none" w:sz="0" w:space="0" w:color="auto"/>
                  </w:divBdr>
                  <w:divsChild>
                    <w:div w:id="3604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9725">
          <w:marLeft w:val="0"/>
          <w:marRight w:val="0"/>
          <w:marTop w:val="0"/>
          <w:marBottom w:val="0"/>
          <w:divBdr>
            <w:top w:val="none" w:sz="0" w:space="0" w:color="auto"/>
            <w:left w:val="none" w:sz="0" w:space="0" w:color="auto"/>
            <w:bottom w:val="none" w:sz="0" w:space="0" w:color="auto"/>
            <w:right w:val="none" w:sz="0" w:space="0" w:color="auto"/>
          </w:divBdr>
          <w:divsChild>
            <w:div w:id="638191194">
              <w:marLeft w:val="75"/>
              <w:marRight w:val="75"/>
              <w:marTop w:val="300"/>
              <w:marBottom w:val="75"/>
              <w:divBdr>
                <w:top w:val="none" w:sz="0" w:space="0" w:color="auto"/>
                <w:left w:val="none" w:sz="0" w:space="0" w:color="auto"/>
                <w:bottom w:val="none" w:sz="0" w:space="0" w:color="auto"/>
                <w:right w:val="none" w:sz="0" w:space="0" w:color="auto"/>
              </w:divBdr>
              <w:divsChild>
                <w:div w:id="525218714">
                  <w:marLeft w:val="0"/>
                  <w:marRight w:val="0"/>
                  <w:marTop w:val="0"/>
                  <w:marBottom w:val="0"/>
                  <w:divBdr>
                    <w:top w:val="none" w:sz="0" w:space="0" w:color="auto"/>
                    <w:left w:val="none" w:sz="0" w:space="0" w:color="auto"/>
                    <w:bottom w:val="none" w:sz="0" w:space="0" w:color="auto"/>
                    <w:right w:val="none" w:sz="0" w:space="0" w:color="auto"/>
                  </w:divBdr>
                  <w:divsChild>
                    <w:div w:id="470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research-and-innovation.ec.europa.eu/strategy/support-policy-making/shaping-eu-research-and-innovation-policy/new-european-innovation-agenda/innovation-procurement/benchmarking-innovation-procurement-investments-and-policy-frameworks-across-europe_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and-innovation.ec.europa.eu/strategy/support-policy-making/shaping-eu-research-and-innovation-policy/new-european-innovation-agenda/innovation-procurement/eu-policy-initiatives-innovation-procurement/bringing-down-legal-barriers-innovation-procurement_en" TargetMode="External"/><Relationship Id="rId11" Type="http://schemas.openxmlformats.org/officeDocument/2006/relationships/fontTable" Target="fontTable.xml"/><Relationship Id="rId5" Type="http://schemas.openxmlformats.org/officeDocument/2006/relationships/hyperlink" Target="https://research-and-innovation.ec.europa.eu/strategy/support-policy-making/shaping-eu-research-and-innovation-policy/new-european-innovation-agenda/innovation-procurement/benchmarking-innovation-procurement-investments-and-policy-frameworks-across-europe_en" TargetMode="External"/><Relationship Id="rId15" Type="http://schemas.openxmlformats.org/officeDocument/2006/relationships/customXml" Target="../customXml/item3.xml"/><Relationship Id="rId10" Type="http://schemas.openxmlformats.org/officeDocument/2006/relationships/hyperlink" Target="https://ec.europa.eu/eusurvey/consilium.europa.eu/en/press/press-releases/2024/05/23/council-adopts-conclusions-on-strengthening-knowledge-valorisation/" TargetMode="External"/><Relationship Id="rId4" Type="http://schemas.openxmlformats.org/officeDocument/2006/relationships/hyperlink" Target="https://ec.europa.eu/eusurvey/europarl.europa.eu/thinktank/en/document/EPRS_STU(2025)762853" TargetMode="External"/><Relationship Id="rId9" Type="http://schemas.openxmlformats.org/officeDocument/2006/relationships/hyperlink" Target="https://research-and-innovation.ec.europa.eu/strategy/support-policy-making/shaping-eu-research-and-innovation-policy/new-european-innovation-agenda/innovation-procurement/eu-policy-initiatives-innovation-procurement/bringing-down-legal-barriers-innovation-procurement_e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20C1D146D4D9B8BFAC1D48DFC84" ma:contentTypeVersion="18" ma:contentTypeDescription="Create a new document." ma:contentTypeScope="" ma:versionID="1c10b50f48ae1551a18611ea5688ca8a">
  <xsd:schema xmlns:xsd="http://www.w3.org/2001/XMLSchema" xmlns:xs="http://www.w3.org/2001/XMLSchema" xmlns:p="http://schemas.microsoft.com/office/2006/metadata/properties" xmlns:ns2="bd1881b0-4d25-41db-8dc5-353a524248b8" xmlns:ns3="e9111cc3-5c43-4805-99e0-afbb84f1fe17" targetNamespace="http://schemas.microsoft.com/office/2006/metadata/properties" ma:root="true" ma:fieldsID="3cb63adb76ab480b3454983112559614" ns2:_="" ns3:_="">
    <xsd:import namespace="bd1881b0-4d25-41db-8dc5-353a524248b8"/>
    <xsd:import namespace="e9111cc3-5c43-4805-99e0-afbb84f1f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881b0-4d25-41db-8dc5-353a524248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07a86-f87b-493b-8198-6d418d0c31f7}" ma:internalName="TaxCatchAll" ma:showField="CatchAllData" ma:web="bd1881b0-4d25-41db-8dc5-353a52424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111cc3-5c43-4805-99e0-afbb84f1fe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111cc3-5c43-4805-99e0-afbb84f1fe17">
      <Terms xmlns="http://schemas.microsoft.com/office/infopath/2007/PartnerControls"/>
    </lcf76f155ced4ddcb4097134ff3c332f>
    <TaxCatchAll xmlns="bd1881b0-4d25-41db-8dc5-353a524248b8" xsi:nil="true"/>
  </documentManagement>
</p:properties>
</file>

<file path=customXml/itemProps1.xml><?xml version="1.0" encoding="utf-8"?>
<ds:datastoreItem xmlns:ds="http://schemas.openxmlformats.org/officeDocument/2006/customXml" ds:itemID="{61F7CEE1-7B12-48B8-B1EB-50C16CEEA5CA}"/>
</file>

<file path=customXml/itemProps2.xml><?xml version="1.0" encoding="utf-8"?>
<ds:datastoreItem xmlns:ds="http://schemas.openxmlformats.org/officeDocument/2006/customXml" ds:itemID="{FEEB140C-1F86-4CE1-A9C1-FFFECE2D7F2C}"/>
</file>

<file path=customXml/itemProps3.xml><?xml version="1.0" encoding="utf-8"?>
<ds:datastoreItem xmlns:ds="http://schemas.openxmlformats.org/officeDocument/2006/customXml" ds:itemID="{3598AFF0-2DD5-435C-9140-955CC53F1902}"/>
</file>

<file path=docProps/app.xml><?xml version="1.0" encoding="utf-8"?>
<Properties xmlns="http://schemas.openxmlformats.org/officeDocument/2006/extended-properties" xmlns:vt="http://schemas.openxmlformats.org/officeDocument/2006/docPropsVTypes">
  <Template>Normal</Template>
  <TotalTime>20</TotalTime>
  <Pages>54</Pages>
  <Words>8582</Words>
  <Characters>48922</Characters>
  <Application>Microsoft Office Word</Application>
  <DocSecurity>0</DocSecurity>
  <Lines>407</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Della Rocca</dc:creator>
  <cp:keywords/>
  <dc:description/>
  <cp:lastModifiedBy>Gaia Della Rocca</cp:lastModifiedBy>
  <cp:revision>1</cp:revision>
  <dcterms:created xsi:type="dcterms:W3CDTF">2025-07-16T13:54:00Z</dcterms:created>
  <dcterms:modified xsi:type="dcterms:W3CDTF">2025-07-16T14:14:00Z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0x010100E5E8320C1D146D4D9B8BFAC1D48DFC84</vt:lpwstr>
  </property>
</Properties>
</file>